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B26E1" w14:textId="77777777" w:rsidR="00BA2B29" w:rsidRPr="004F112B" w:rsidRDefault="00BA2B29" w:rsidP="00597D9B">
      <w:pPr>
        <w:ind w:firstLine="709"/>
        <w:jc w:val="right"/>
        <w:rPr>
          <w:i/>
          <w:sz w:val="28"/>
          <w:szCs w:val="28"/>
          <w:u w:val="single"/>
          <w:lang w:val="ru-RU"/>
        </w:rPr>
      </w:pPr>
      <w:bookmarkStart w:id="0" w:name="_GoBack"/>
      <w:bookmarkEnd w:id="0"/>
      <w:r w:rsidRPr="004F112B">
        <w:rPr>
          <w:i/>
          <w:sz w:val="28"/>
          <w:szCs w:val="28"/>
          <w:u w:val="single"/>
          <w:lang w:val="ru-RU"/>
        </w:rPr>
        <w:t>Проект</w:t>
      </w:r>
    </w:p>
    <w:p w14:paraId="686F6E90" w14:textId="77777777" w:rsidR="00BA2B29" w:rsidRPr="004F112B" w:rsidRDefault="00BA2B29" w:rsidP="00597D9B">
      <w:pPr>
        <w:ind w:firstLine="709"/>
        <w:jc w:val="right"/>
        <w:rPr>
          <w:i/>
          <w:sz w:val="28"/>
          <w:szCs w:val="28"/>
          <w:u w:val="single"/>
          <w:lang w:val="ru-RU"/>
        </w:rPr>
      </w:pPr>
      <w:r w:rsidRPr="004F112B">
        <w:rPr>
          <w:i/>
          <w:sz w:val="28"/>
          <w:szCs w:val="28"/>
          <w:u w:val="single"/>
          <w:lang w:val="ru-RU"/>
        </w:rPr>
        <w:t xml:space="preserve">Вноситься Президентом </w:t>
      </w:r>
      <w:r w:rsidRPr="00897D57">
        <w:rPr>
          <w:i/>
          <w:sz w:val="28"/>
          <w:szCs w:val="28"/>
          <w:u w:val="single"/>
        </w:rPr>
        <w:t>України</w:t>
      </w:r>
    </w:p>
    <w:p w14:paraId="15F168A6" w14:textId="77777777" w:rsidR="00BA2B29" w:rsidRPr="004F112B" w:rsidRDefault="00BA2B29" w:rsidP="00597D9B">
      <w:pPr>
        <w:ind w:firstLine="709"/>
        <w:jc w:val="right"/>
        <w:rPr>
          <w:i/>
          <w:sz w:val="28"/>
          <w:szCs w:val="28"/>
          <w:u w:val="single"/>
          <w:lang w:val="ru-RU"/>
        </w:rPr>
      </w:pPr>
    </w:p>
    <w:p w14:paraId="69487614" w14:textId="77777777" w:rsidR="00BA2B29" w:rsidRPr="004F112B" w:rsidRDefault="00BA2B29" w:rsidP="00597D9B">
      <w:pPr>
        <w:ind w:firstLine="709"/>
        <w:jc w:val="right"/>
        <w:rPr>
          <w:i/>
          <w:sz w:val="28"/>
          <w:szCs w:val="28"/>
          <w:u w:val="single"/>
          <w:lang w:val="ru-RU"/>
        </w:rPr>
      </w:pPr>
    </w:p>
    <w:p w14:paraId="1BE6CBF0" w14:textId="77777777" w:rsidR="00BA2B29" w:rsidRPr="00063189" w:rsidRDefault="00BA2B29" w:rsidP="00597D9B">
      <w:pPr>
        <w:jc w:val="center"/>
        <w:rPr>
          <w:b/>
          <w:caps/>
          <w:sz w:val="28"/>
          <w:szCs w:val="28"/>
        </w:rPr>
      </w:pPr>
      <w:r w:rsidRPr="00063189">
        <w:rPr>
          <w:b/>
          <w:caps/>
          <w:sz w:val="28"/>
          <w:szCs w:val="28"/>
        </w:rPr>
        <w:t xml:space="preserve">З а к о н   У к р а ї н и </w:t>
      </w:r>
    </w:p>
    <w:p w14:paraId="002A7488" w14:textId="77777777" w:rsidR="00BA2B29" w:rsidRPr="004F112B" w:rsidRDefault="00BA2B29" w:rsidP="00597D9B">
      <w:pPr>
        <w:jc w:val="center"/>
        <w:rPr>
          <w:sz w:val="28"/>
          <w:szCs w:val="28"/>
        </w:rPr>
      </w:pPr>
    </w:p>
    <w:p w14:paraId="77C53DAD" w14:textId="77777777" w:rsidR="00BA2B29" w:rsidRPr="004F112B" w:rsidRDefault="00BA2B29" w:rsidP="00597D9B">
      <w:pPr>
        <w:jc w:val="center"/>
        <w:rPr>
          <w:sz w:val="28"/>
          <w:szCs w:val="28"/>
        </w:rPr>
      </w:pPr>
      <w:r w:rsidRPr="004F112B">
        <w:rPr>
          <w:sz w:val="28"/>
          <w:szCs w:val="28"/>
        </w:rPr>
        <w:t xml:space="preserve">Про внесення змін до Конституції України </w:t>
      </w:r>
    </w:p>
    <w:p w14:paraId="64DBFF7F" w14:textId="77777777" w:rsidR="00BA2B29" w:rsidRPr="004F112B" w:rsidRDefault="00BA2B29" w:rsidP="00597D9B">
      <w:pPr>
        <w:jc w:val="center"/>
        <w:rPr>
          <w:sz w:val="28"/>
          <w:szCs w:val="28"/>
        </w:rPr>
      </w:pPr>
      <w:r w:rsidRPr="004F112B">
        <w:rPr>
          <w:sz w:val="28"/>
          <w:szCs w:val="28"/>
        </w:rPr>
        <w:t>(щодо децентралізації влади)</w:t>
      </w:r>
    </w:p>
    <w:p w14:paraId="66E597B5" w14:textId="77777777" w:rsidR="00BA2B29" w:rsidRPr="004F112B" w:rsidRDefault="00BA2B29" w:rsidP="00597D9B">
      <w:pPr>
        <w:jc w:val="center"/>
        <w:rPr>
          <w:sz w:val="28"/>
          <w:szCs w:val="28"/>
        </w:rPr>
      </w:pPr>
      <w:r w:rsidRPr="004F112B">
        <w:rPr>
          <w:sz w:val="28"/>
          <w:szCs w:val="28"/>
        </w:rPr>
        <w:t>______________________________________</w:t>
      </w:r>
    </w:p>
    <w:p w14:paraId="10F9DC2A" w14:textId="77777777" w:rsidR="00BA2B29" w:rsidRPr="004F112B" w:rsidRDefault="00BA2B29" w:rsidP="00597D9B">
      <w:pPr>
        <w:ind w:firstLine="709"/>
        <w:rPr>
          <w:sz w:val="28"/>
          <w:szCs w:val="28"/>
        </w:rPr>
      </w:pPr>
    </w:p>
    <w:p w14:paraId="5C7FEFD4" w14:textId="77777777" w:rsidR="00BA2B29" w:rsidRPr="004F112B" w:rsidRDefault="00BA2B29" w:rsidP="00597D9B">
      <w:pPr>
        <w:ind w:firstLine="709"/>
        <w:rPr>
          <w:sz w:val="28"/>
          <w:szCs w:val="28"/>
        </w:rPr>
      </w:pPr>
    </w:p>
    <w:p w14:paraId="3320772D" w14:textId="77777777" w:rsidR="00BA2B29" w:rsidRPr="004F112B" w:rsidRDefault="00BA2B29" w:rsidP="00876CF1">
      <w:pPr>
        <w:ind w:firstLine="709"/>
        <w:rPr>
          <w:sz w:val="28"/>
          <w:szCs w:val="28"/>
        </w:rPr>
      </w:pPr>
      <w:r w:rsidRPr="004F112B">
        <w:rPr>
          <w:sz w:val="28"/>
          <w:szCs w:val="28"/>
        </w:rPr>
        <w:t>Верховна Рада України   п о с т а н о в л я є:</w:t>
      </w:r>
    </w:p>
    <w:p w14:paraId="7F88C70B" w14:textId="77777777" w:rsidR="00BA2B29" w:rsidRPr="004F112B" w:rsidRDefault="00BA2B29" w:rsidP="00876CF1">
      <w:pPr>
        <w:ind w:firstLine="709"/>
        <w:rPr>
          <w:sz w:val="28"/>
          <w:szCs w:val="28"/>
        </w:rPr>
      </w:pPr>
    </w:p>
    <w:p w14:paraId="3D48FF10" w14:textId="77777777" w:rsidR="00BA2B29" w:rsidRPr="004F112B" w:rsidRDefault="00BA2B29" w:rsidP="00876CF1">
      <w:pPr>
        <w:ind w:firstLine="709"/>
        <w:jc w:val="both"/>
        <w:rPr>
          <w:sz w:val="28"/>
          <w:szCs w:val="28"/>
        </w:rPr>
      </w:pPr>
      <w:r w:rsidRPr="004F112B">
        <w:rPr>
          <w:sz w:val="28"/>
          <w:szCs w:val="28"/>
        </w:rPr>
        <w:t>I. Внести до Конституції України (Відомості Верховної Ради України, 1996 р., № 30, ст. 141) такі зміни:</w:t>
      </w:r>
    </w:p>
    <w:p w14:paraId="346DCB46" w14:textId="77777777" w:rsidR="00BA2B29" w:rsidRPr="004F112B" w:rsidRDefault="00BA2B29" w:rsidP="00876CF1">
      <w:pPr>
        <w:ind w:firstLine="709"/>
        <w:rPr>
          <w:sz w:val="28"/>
          <w:szCs w:val="28"/>
        </w:rPr>
      </w:pPr>
    </w:p>
    <w:p w14:paraId="731C1AB0" w14:textId="132EB743" w:rsidR="00BA2B29" w:rsidRPr="004F112B" w:rsidRDefault="00BA2B29" w:rsidP="00876CF1">
      <w:pPr>
        <w:ind w:firstLine="709"/>
        <w:rPr>
          <w:sz w:val="28"/>
          <w:szCs w:val="28"/>
        </w:rPr>
      </w:pPr>
      <w:r w:rsidRPr="004F112B">
        <w:rPr>
          <w:sz w:val="28"/>
          <w:szCs w:val="28"/>
        </w:rPr>
        <w:t>1) статті 118</w:t>
      </w:r>
      <w:r w:rsidR="00281501" w:rsidRPr="00281501">
        <w:rPr>
          <w:sz w:val="28"/>
          <w:szCs w:val="28"/>
          <w:lang w:val="ru-RU"/>
        </w:rPr>
        <w:t xml:space="preserve"> –</w:t>
      </w:r>
      <w:r w:rsidRPr="004F112B">
        <w:rPr>
          <w:sz w:val="28"/>
          <w:szCs w:val="28"/>
        </w:rPr>
        <w:t xml:space="preserve"> </w:t>
      </w:r>
      <w:r w:rsidR="00BB6145">
        <w:rPr>
          <w:sz w:val="28"/>
          <w:szCs w:val="28"/>
        </w:rPr>
        <w:t xml:space="preserve">120, </w:t>
      </w:r>
      <w:r w:rsidRPr="004F112B">
        <w:rPr>
          <w:sz w:val="28"/>
          <w:szCs w:val="28"/>
        </w:rPr>
        <w:t>132, 133, 140 – 144 викласти в такій редакції:</w:t>
      </w:r>
    </w:p>
    <w:p w14:paraId="2209796A" w14:textId="6E47FCFA" w:rsidR="00226A2A" w:rsidRPr="00226A2A" w:rsidRDefault="00F01448" w:rsidP="00876CF1">
      <w:pPr>
        <w:spacing w:before="120"/>
        <w:ind w:firstLine="709"/>
        <w:jc w:val="both"/>
        <w:rPr>
          <w:bCs/>
          <w:sz w:val="28"/>
          <w:szCs w:val="28"/>
        </w:rPr>
      </w:pPr>
      <w:r>
        <w:rPr>
          <w:sz w:val="28"/>
          <w:szCs w:val="28"/>
          <w:lang w:val="ru-RU"/>
        </w:rPr>
        <w:t>"</w:t>
      </w:r>
      <w:r w:rsidR="00226A2A" w:rsidRPr="00226A2A">
        <w:rPr>
          <w:sz w:val="28"/>
          <w:szCs w:val="28"/>
        </w:rPr>
        <w:t xml:space="preserve">Стаття 118. Виконавчу владу в </w:t>
      </w:r>
      <w:r w:rsidR="00226A2A" w:rsidRPr="005D26AA">
        <w:rPr>
          <w:sz w:val="28"/>
          <w:szCs w:val="28"/>
        </w:rPr>
        <w:t xml:space="preserve">областях і </w:t>
      </w:r>
      <w:r w:rsidR="00226A2A" w:rsidRPr="005D26AA">
        <w:rPr>
          <w:bCs/>
          <w:sz w:val="28"/>
          <w:szCs w:val="28"/>
        </w:rPr>
        <w:t>округах</w:t>
      </w:r>
      <w:r w:rsidR="00226A2A" w:rsidRPr="00226A2A">
        <w:rPr>
          <w:sz w:val="28"/>
          <w:szCs w:val="28"/>
        </w:rPr>
        <w:t xml:space="preserve"> здійснюють </w:t>
      </w:r>
      <w:r w:rsidR="00226A2A" w:rsidRPr="00226A2A">
        <w:rPr>
          <w:bCs/>
          <w:sz w:val="28"/>
          <w:szCs w:val="28"/>
        </w:rPr>
        <w:t>територіальні органи центральних органів виконавчої влади.</w:t>
      </w:r>
    </w:p>
    <w:p w14:paraId="60838E5B" w14:textId="4C94D707" w:rsidR="00226A2A" w:rsidRPr="00226A2A" w:rsidRDefault="00226A2A" w:rsidP="00876CF1">
      <w:pPr>
        <w:ind w:firstLine="709"/>
        <w:jc w:val="both"/>
        <w:rPr>
          <w:bCs/>
          <w:sz w:val="28"/>
          <w:szCs w:val="28"/>
        </w:rPr>
      </w:pPr>
      <w:r w:rsidRPr="00226A2A">
        <w:rPr>
          <w:sz w:val="28"/>
          <w:szCs w:val="28"/>
        </w:rPr>
        <w:t>Представник</w:t>
      </w:r>
      <w:r w:rsidR="00E37B04">
        <w:rPr>
          <w:sz w:val="28"/>
          <w:szCs w:val="28"/>
        </w:rPr>
        <w:t>а</w:t>
      </w:r>
      <w:r w:rsidRPr="00226A2A">
        <w:rPr>
          <w:sz w:val="28"/>
          <w:szCs w:val="28"/>
        </w:rPr>
        <w:t>м</w:t>
      </w:r>
      <w:r w:rsidR="00E37B04">
        <w:rPr>
          <w:sz w:val="28"/>
          <w:szCs w:val="28"/>
        </w:rPr>
        <w:t>и</w:t>
      </w:r>
      <w:r w:rsidRPr="00226A2A">
        <w:rPr>
          <w:sz w:val="28"/>
          <w:szCs w:val="28"/>
        </w:rPr>
        <w:t xml:space="preserve"> держави в округах і областях, у міст</w:t>
      </w:r>
      <w:r w:rsidRPr="00226A2A">
        <w:rPr>
          <w:bCs/>
          <w:sz w:val="28"/>
          <w:szCs w:val="28"/>
        </w:rPr>
        <w:t>і</w:t>
      </w:r>
      <w:r w:rsidRPr="00226A2A">
        <w:rPr>
          <w:sz w:val="28"/>
          <w:szCs w:val="28"/>
        </w:rPr>
        <w:t xml:space="preserve"> Києві є</w:t>
      </w:r>
      <w:r w:rsidRPr="00226A2A">
        <w:rPr>
          <w:bCs/>
          <w:sz w:val="28"/>
          <w:szCs w:val="28"/>
        </w:rPr>
        <w:t xml:space="preserve"> префекти.</w:t>
      </w:r>
    </w:p>
    <w:p w14:paraId="6AFB82FA" w14:textId="595CF875" w:rsidR="00226A2A" w:rsidRPr="00226A2A" w:rsidRDefault="00226A2A" w:rsidP="00876CF1">
      <w:pPr>
        <w:ind w:firstLine="709"/>
        <w:jc w:val="both"/>
        <w:rPr>
          <w:sz w:val="28"/>
          <w:szCs w:val="28"/>
        </w:rPr>
      </w:pPr>
      <w:r w:rsidRPr="00226A2A">
        <w:rPr>
          <w:sz w:val="28"/>
          <w:szCs w:val="28"/>
        </w:rPr>
        <w:t>Склад офісу префекта формує префект.</w:t>
      </w:r>
    </w:p>
    <w:p w14:paraId="4DDCACFA" w14:textId="1A1BE7E3" w:rsidR="00226A2A" w:rsidRPr="00226A2A" w:rsidRDefault="00226A2A" w:rsidP="00876CF1">
      <w:pPr>
        <w:ind w:firstLine="709"/>
        <w:jc w:val="both"/>
        <w:rPr>
          <w:bCs/>
          <w:sz w:val="28"/>
          <w:szCs w:val="28"/>
        </w:rPr>
      </w:pPr>
      <w:r w:rsidRPr="00226A2A">
        <w:rPr>
          <w:sz w:val="28"/>
          <w:szCs w:val="28"/>
        </w:rPr>
        <w:t xml:space="preserve">Префект </w:t>
      </w:r>
      <w:r w:rsidRPr="00226A2A">
        <w:rPr>
          <w:bCs/>
          <w:sz w:val="28"/>
          <w:szCs w:val="28"/>
        </w:rPr>
        <w:t>призначається</w:t>
      </w:r>
      <w:r w:rsidRPr="00226A2A">
        <w:rPr>
          <w:sz w:val="28"/>
          <w:szCs w:val="28"/>
        </w:rPr>
        <w:t xml:space="preserve"> </w:t>
      </w:r>
      <w:r w:rsidRPr="00226A2A">
        <w:rPr>
          <w:bCs/>
          <w:sz w:val="28"/>
          <w:szCs w:val="28"/>
        </w:rPr>
        <w:t>на посаду та звільняється з посади Президентом України за поданням Кабінету Міністрів України.</w:t>
      </w:r>
    </w:p>
    <w:p w14:paraId="6D2E4DBB" w14:textId="77777777" w:rsidR="00226A2A" w:rsidRDefault="00226A2A" w:rsidP="00876CF1">
      <w:pPr>
        <w:ind w:firstLine="709"/>
        <w:jc w:val="both"/>
        <w:rPr>
          <w:bCs/>
          <w:sz w:val="28"/>
          <w:szCs w:val="28"/>
        </w:rPr>
      </w:pPr>
      <w:r w:rsidRPr="00226A2A">
        <w:rPr>
          <w:bCs/>
          <w:sz w:val="28"/>
          <w:szCs w:val="28"/>
        </w:rPr>
        <w:t>Строк перебування префекта на посаді в одному окрузі, області, місті Києві не може перевищувати трьох років.</w:t>
      </w:r>
    </w:p>
    <w:p w14:paraId="1E380580" w14:textId="77777777" w:rsidR="00226A2A" w:rsidRPr="00226A2A" w:rsidRDefault="00226A2A" w:rsidP="00876CF1">
      <w:pPr>
        <w:ind w:firstLine="709"/>
        <w:jc w:val="both"/>
        <w:rPr>
          <w:bCs/>
          <w:sz w:val="28"/>
          <w:szCs w:val="28"/>
        </w:rPr>
      </w:pPr>
      <w:r w:rsidRPr="00226A2A">
        <w:rPr>
          <w:bCs/>
          <w:sz w:val="28"/>
          <w:szCs w:val="28"/>
        </w:rPr>
        <w:t>Префект є державним службовцем.</w:t>
      </w:r>
    </w:p>
    <w:p w14:paraId="77923F80" w14:textId="15DC5792" w:rsidR="00226A2A" w:rsidRPr="00226A2A" w:rsidRDefault="00226A2A" w:rsidP="00876CF1">
      <w:pPr>
        <w:ind w:firstLine="709"/>
        <w:jc w:val="both"/>
        <w:rPr>
          <w:bCs/>
          <w:sz w:val="28"/>
          <w:szCs w:val="28"/>
        </w:rPr>
      </w:pPr>
      <w:r w:rsidRPr="00226A2A">
        <w:rPr>
          <w:bCs/>
          <w:sz w:val="28"/>
          <w:szCs w:val="28"/>
        </w:rPr>
        <w:t>Префект під час здійснення своїх повноважень підзвітний та підконтрольний Президентові України та Кабінетові Міністрів України.</w:t>
      </w:r>
    </w:p>
    <w:p w14:paraId="3AA06970" w14:textId="77CF6BE1" w:rsidR="00BA2B29" w:rsidRPr="004F112B" w:rsidRDefault="00BA2B29" w:rsidP="00876CF1">
      <w:pPr>
        <w:spacing w:before="120"/>
        <w:ind w:firstLine="709"/>
        <w:jc w:val="both"/>
        <w:rPr>
          <w:sz w:val="28"/>
          <w:szCs w:val="28"/>
          <w:shd w:val="clear" w:color="auto" w:fill="FFFFFF"/>
        </w:rPr>
      </w:pPr>
      <w:r w:rsidRPr="004F112B">
        <w:rPr>
          <w:sz w:val="28"/>
          <w:szCs w:val="28"/>
        </w:rPr>
        <w:t xml:space="preserve">Стаття 119. </w:t>
      </w:r>
      <w:r w:rsidRPr="004F112B">
        <w:rPr>
          <w:sz w:val="28"/>
          <w:szCs w:val="28"/>
          <w:shd w:val="clear" w:color="auto" w:fill="FFFFFF"/>
        </w:rPr>
        <w:t>Префект на відповідній території:</w:t>
      </w:r>
    </w:p>
    <w:p w14:paraId="6E324617" w14:textId="2AD31FAB" w:rsidR="00226A2A" w:rsidRPr="00226A2A" w:rsidRDefault="00FB70FB" w:rsidP="00876CF1">
      <w:pPr>
        <w:pStyle w:val="rvps2"/>
        <w:shd w:val="clear" w:color="auto" w:fill="FFFFFF"/>
        <w:spacing w:before="0" w:beforeAutospacing="0" w:after="0" w:afterAutospacing="0"/>
        <w:ind w:firstLine="709"/>
        <w:jc w:val="both"/>
        <w:textAlignment w:val="baseline"/>
        <w:rPr>
          <w:sz w:val="28"/>
          <w:szCs w:val="28"/>
        </w:rPr>
      </w:pPr>
      <w:r>
        <w:rPr>
          <w:sz w:val="28"/>
          <w:szCs w:val="28"/>
        </w:rPr>
        <w:t xml:space="preserve">1) </w:t>
      </w:r>
      <w:r w:rsidR="00226A2A" w:rsidRPr="00226A2A">
        <w:rPr>
          <w:sz w:val="28"/>
          <w:szCs w:val="28"/>
        </w:rPr>
        <w:t>здійснює адміністративний нагляд за додержанням Конституції і законів України органами місцевого самоврядування;</w:t>
      </w:r>
    </w:p>
    <w:p w14:paraId="5689009D" w14:textId="2C21E57C" w:rsidR="0019183F" w:rsidRPr="00226A2A" w:rsidRDefault="00226A2A" w:rsidP="00876CF1">
      <w:pPr>
        <w:ind w:firstLine="709"/>
        <w:jc w:val="both"/>
        <w:rPr>
          <w:bCs/>
          <w:sz w:val="28"/>
          <w:szCs w:val="28"/>
        </w:rPr>
      </w:pPr>
      <w:r w:rsidRPr="00226A2A">
        <w:rPr>
          <w:bCs/>
          <w:sz w:val="28"/>
          <w:szCs w:val="28"/>
        </w:rPr>
        <w:t xml:space="preserve">2) координує діяльність територіальних </w:t>
      </w:r>
      <w:r w:rsidR="00B208DC">
        <w:rPr>
          <w:bCs/>
          <w:sz w:val="28"/>
          <w:szCs w:val="28"/>
        </w:rPr>
        <w:t>органів</w:t>
      </w:r>
      <w:r w:rsidRPr="00226A2A">
        <w:rPr>
          <w:bCs/>
          <w:sz w:val="28"/>
          <w:szCs w:val="28"/>
        </w:rPr>
        <w:t xml:space="preserve"> центральних органів виконавчої влади та здійснює адміністративний нагляд за додержанням ними Конституції та законів України, актів Президента України та Кабінету Міністрів України;</w:t>
      </w:r>
    </w:p>
    <w:p w14:paraId="388F178A" w14:textId="7F2DE4EF" w:rsidR="00226A2A" w:rsidRPr="00226A2A" w:rsidRDefault="00226A2A" w:rsidP="00876CF1">
      <w:pPr>
        <w:ind w:firstLine="709"/>
        <w:jc w:val="both"/>
        <w:rPr>
          <w:bCs/>
          <w:sz w:val="28"/>
          <w:szCs w:val="28"/>
        </w:rPr>
      </w:pPr>
      <w:r w:rsidRPr="00226A2A">
        <w:rPr>
          <w:bCs/>
          <w:sz w:val="28"/>
          <w:szCs w:val="28"/>
        </w:rPr>
        <w:t xml:space="preserve">3) спрямовує і координує діяльність територіальних </w:t>
      </w:r>
      <w:r w:rsidR="00B208DC">
        <w:rPr>
          <w:bCs/>
          <w:sz w:val="28"/>
          <w:szCs w:val="28"/>
        </w:rPr>
        <w:t>органів</w:t>
      </w:r>
      <w:r w:rsidRPr="00226A2A">
        <w:rPr>
          <w:bCs/>
          <w:sz w:val="28"/>
          <w:szCs w:val="28"/>
        </w:rPr>
        <w:t xml:space="preserve"> центральних органів виконавчої влади, забезпечує їх взаємодію з органами місцевого самоврядування в умовах воєнного або надзвичайного стану, надзвичайної екологічної ситуації;</w:t>
      </w:r>
    </w:p>
    <w:p w14:paraId="46635A64" w14:textId="7351ED6C" w:rsidR="00226A2A" w:rsidRPr="00226A2A" w:rsidRDefault="00226A2A" w:rsidP="00876CF1">
      <w:pPr>
        <w:ind w:firstLine="709"/>
        <w:jc w:val="both"/>
        <w:rPr>
          <w:bCs/>
          <w:sz w:val="28"/>
          <w:szCs w:val="28"/>
        </w:rPr>
      </w:pPr>
      <w:r w:rsidRPr="00226A2A">
        <w:rPr>
          <w:bCs/>
          <w:sz w:val="28"/>
          <w:szCs w:val="28"/>
        </w:rPr>
        <w:t xml:space="preserve">4) вносить Президенту України подання про зупинення дії ухваленого радою, головою громади, </w:t>
      </w:r>
      <w:r w:rsidR="00A945D7">
        <w:rPr>
          <w:bCs/>
          <w:sz w:val="28"/>
          <w:szCs w:val="28"/>
        </w:rPr>
        <w:t>окружною, обласною радою</w:t>
      </w:r>
      <w:r w:rsidRPr="00226A2A">
        <w:rPr>
          <w:bCs/>
          <w:sz w:val="28"/>
          <w:szCs w:val="28"/>
        </w:rPr>
        <w:t xml:space="preserve"> акта, що не відповідає Конституції України та створює загрозу порушення державного суверенітету, територіальної цілісності чи загрозу національній безпеці;</w:t>
      </w:r>
    </w:p>
    <w:p w14:paraId="591D3953" w14:textId="1C269E6A" w:rsidR="00226A2A" w:rsidRPr="00226A2A" w:rsidRDefault="00226A2A" w:rsidP="00876CF1">
      <w:pPr>
        <w:ind w:firstLine="709"/>
        <w:jc w:val="both"/>
        <w:rPr>
          <w:bCs/>
          <w:sz w:val="28"/>
          <w:szCs w:val="28"/>
        </w:rPr>
      </w:pPr>
      <w:r w:rsidRPr="00226A2A">
        <w:rPr>
          <w:bCs/>
          <w:sz w:val="28"/>
          <w:szCs w:val="28"/>
        </w:rPr>
        <w:t>5) здійснює інші повноваження, визначені законами України.</w:t>
      </w:r>
    </w:p>
    <w:p w14:paraId="59426039" w14:textId="5AFA025F" w:rsidR="00226A2A" w:rsidRPr="00226A2A" w:rsidRDefault="00226A2A" w:rsidP="00876CF1">
      <w:pPr>
        <w:ind w:firstLine="709"/>
        <w:jc w:val="both"/>
        <w:rPr>
          <w:sz w:val="28"/>
          <w:szCs w:val="28"/>
        </w:rPr>
      </w:pPr>
      <w:r w:rsidRPr="00226A2A">
        <w:rPr>
          <w:sz w:val="28"/>
          <w:szCs w:val="28"/>
        </w:rPr>
        <w:lastRenderedPageBreak/>
        <w:t>Префект на підставі і в порядку, що визначені законом, видає акти, які є обов'язко</w:t>
      </w:r>
      <w:r w:rsidR="005869CD">
        <w:rPr>
          <w:sz w:val="28"/>
          <w:szCs w:val="28"/>
        </w:rPr>
        <w:t>вими на відповідній території.</w:t>
      </w:r>
    </w:p>
    <w:p w14:paraId="627252B5" w14:textId="7987B807" w:rsidR="00226A2A" w:rsidRPr="00226A2A" w:rsidRDefault="00226A2A" w:rsidP="00876CF1">
      <w:pPr>
        <w:ind w:firstLine="709"/>
        <w:jc w:val="both"/>
        <w:rPr>
          <w:sz w:val="28"/>
          <w:szCs w:val="28"/>
        </w:rPr>
      </w:pPr>
      <w:r w:rsidRPr="00226A2A">
        <w:rPr>
          <w:sz w:val="28"/>
          <w:szCs w:val="28"/>
        </w:rPr>
        <w:t xml:space="preserve">Акти префектів, видані на здійснення повноважень, визначених </w:t>
      </w:r>
      <w:r w:rsidR="00281501" w:rsidRPr="00281501">
        <w:rPr>
          <w:sz w:val="28"/>
          <w:szCs w:val="28"/>
        </w:rPr>
        <w:t xml:space="preserve">  </w:t>
      </w:r>
      <w:r w:rsidRPr="00226A2A">
        <w:rPr>
          <w:sz w:val="28"/>
          <w:szCs w:val="28"/>
        </w:rPr>
        <w:t>пунктом 1 частини першої цієї статті, можуть бути скасовані Президентом України, а видані на здійснення повноважень, визначених пунктами 2, 3 частини першої цієї статті, – Кабі</w:t>
      </w:r>
      <w:r w:rsidR="005869CD">
        <w:rPr>
          <w:sz w:val="28"/>
          <w:szCs w:val="28"/>
        </w:rPr>
        <w:t>нетом Міністрів України.</w:t>
      </w:r>
    </w:p>
    <w:p w14:paraId="47E5B4EF" w14:textId="41A7780E" w:rsidR="00226A2A" w:rsidRPr="00226A2A" w:rsidRDefault="00226A2A" w:rsidP="00876CF1">
      <w:pPr>
        <w:ind w:firstLine="709"/>
        <w:jc w:val="both"/>
        <w:rPr>
          <w:sz w:val="28"/>
          <w:szCs w:val="28"/>
          <w:lang w:val="ru-RU"/>
        </w:rPr>
      </w:pPr>
      <w:r w:rsidRPr="00226A2A">
        <w:rPr>
          <w:sz w:val="28"/>
          <w:szCs w:val="28"/>
        </w:rPr>
        <w:t xml:space="preserve">Акти префектів, видані на здійснення повноважень, визначених </w:t>
      </w:r>
      <w:r w:rsidR="00F01448">
        <w:rPr>
          <w:sz w:val="28"/>
          <w:szCs w:val="28"/>
        </w:rPr>
        <w:t xml:space="preserve">  </w:t>
      </w:r>
      <w:r w:rsidRPr="00226A2A">
        <w:rPr>
          <w:sz w:val="28"/>
          <w:szCs w:val="28"/>
        </w:rPr>
        <w:t xml:space="preserve">пунктом 5 частини першої цієї статті, скасовуються Президентом України, </w:t>
      </w:r>
      <w:r w:rsidR="00876CF1">
        <w:rPr>
          <w:sz w:val="28"/>
          <w:szCs w:val="28"/>
        </w:rPr>
        <w:t xml:space="preserve">        </w:t>
      </w:r>
      <w:r w:rsidRPr="00226A2A">
        <w:rPr>
          <w:sz w:val="28"/>
          <w:szCs w:val="28"/>
        </w:rPr>
        <w:t>а у визначених законом випадках – Кабінетом Міністрів України</w:t>
      </w:r>
      <w:r w:rsidR="00F01448">
        <w:rPr>
          <w:sz w:val="28"/>
          <w:szCs w:val="28"/>
        </w:rPr>
        <w:t>.</w:t>
      </w:r>
    </w:p>
    <w:p w14:paraId="5263AD5B" w14:textId="7E854777" w:rsidR="0019183F" w:rsidRPr="004F112B" w:rsidRDefault="0019183F" w:rsidP="00876CF1">
      <w:pPr>
        <w:spacing w:before="120"/>
        <w:ind w:firstLine="709"/>
        <w:jc w:val="both"/>
        <w:rPr>
          <w:color w:val="000000"/>
          <w:sz w:val="28"/>
          <w:szCs w:val="28"/>
          <w:shd w:val="clear" w:color="auto" w:fill="FFFFFF"/>
        </w:rPr>
      </w:pPr>
      <w:r w:rsidRPr="0019183F">
        <w:rPr>
          <w:sz w:val="28"/>
          <w:szCs w:val="28"/>
        </w:rPr>
        <w:t xml:space="preserve">Стаття 120. </w:t>
      </w:r>
      <w:r w:rsidRPr="0019183F">
        <w:rPr>
          <w:color w:val="000000"/>
          <w:sz w:val="28"/>
          <w:szCs w:val="28"/>
          <w:shd w:val="clear" w:color="auto" w:fill="FFFFFF"/>
        </w:rPr>
        <w:t>Члени Кабінету Міністрів України, керівники центральних органів виконавчої влади та їх т</w:t>
      </w:r>
      <w:r w:rsidR="00D47FE3">
        <w:rPr>
          <w:color w:val="000000"/>
          <w:sz w:val="28"/>
          <w:szCs w:val="28"/>
          <w:shd w:val="clear" w:color="auto" w:fill="FFFFFF"/>
        </w:rPr>
        <w:t>ериторіальних органів, префекти</w:t>
      </w:r>
      <w:r w:rsidRPr="0019183F">
        <w:rPr>
          <w:color w:val="000000"/>
          <w:sz w:val="28"/>
          <w:szCs w:val="28"/>
          <w:shd w:val="clear" w:color="auto" w:fill="FFFFFF"/>
        </w:rPr>
        <w:t xml:space="preserve"> не можуть мати представницький мандат, не мають права суміщати свою службову діяльність з іншою роботою (крім викладацької, наукової та творчої роботи у позаробочий час), входити до складу керівного органу чи наглядової ради підприємства або організації, що має на меті одержання прибутку</w:t>
      </w:r>
      <w:r w:rsidRPr="004F112B">
        <w:rPr>
          <w:sz w:val="28"/>
          <w:szCs w:val="28"/>
        </w:rPr>
        <w:t>"</w:t>
      </w:r>
      <w:r w:rsidRPr="004F112B">
        <w:rPr>
          <w:color w:val="000000"/>
          <w:sz w:val="28"/>
          <w:szCs w:val="28"/>
          <w:shd w:val="clear" w:color="auto" w:fill="FFFFFF"/>
        </w:rPr>
        <w:t>;</w:t>
      </w:r>
    </w:p>
    <w:p w14:paraId="1AC7FF2E" w14:textId="6D1B7025" w:rsidR="00BE0752" w:rsidRPr="00BE0752" w:rsidRDefault="00BA2B29" w:rsidP="00876CF1">
      <w:pPr>
        <w:pStyle w:val="rvps2"/>
        <w:shd w:val="clear" w:color="auto" w:fill="FFFFFF"/>
        <w:spacing w:before="120" w:beforeAutospacing="0" w:after="0" w:afterAutospacing="0"/>
        <w:ind w:firstLine="709"/>
        <w:jc w:val="both"/>
        <w:textAlignment w:val="baseline"/>
        <w:rPr>
          <w:sz w:val="28"/>
          <w:szCs w:val="28"/>
        </w:rPr>
      </w:pPr>
      <w:bookmarkStart w:id="1" w:name="_Hlk24186690"/>
      <w:r w:rsidRPr="00BE0752">
        <w:rPr>
          <w:sz w:val="28"/>
          <w:szCs w:val="28"/>
        </w:rPr>
        <w:t>"</w:t>
      </w:r>
      <w:bookmarkEnd w:id="1"/>
      <w:r w:rsidRPr="00BE0752">
        <w:rPr>
          <w:sz w:val="28"/>
          <w:szCs w:val="28"/>
        </w:rPr>
        <w:t xml:space="preserve">Стаття 132. </w:t>
      </w:r>
      <w:r w:rsidR="00BE0752" w:rsidRPr="00BE0752">
        <w:rPr>
          <w:sz w:val="28"/>
          <w:szCs w:val="28"/>
        </w:rPr>
        <w:t>Т</w:t>
      </w:r>
      <w:r w:rsidR="00BE0752" w:rsidRPr="00BE0752">
        <w:rPr>
          <w:bCs/>
          <w:sz w:val="28"/>
          <w:szCs w:val="28"/>
        </w:rPr>
        <w:t>ериторіальний</w:t>
      </w:r>
      <w:r w:rsidR="00BE0752" w:rsidRPr="00BE0752">
        <w:rPr>
          <w:sz w:val="28"/>
          <w:szCs w:val="28"/>
        </w:rPr>
        <w:t xml:space="preserve"> устрій України ґрунтується на засадах унітарності, єдності та цілісності державної території, децентралізації влади, </w:t>
      </w:r>
      <w:r w:rsidR="00BE0752" w:rsidRPr="00BE0752">
        <w:rPr>
          <w:bCs/>
          <w:sz w:val="28"/>
          <w:szCs w:val="28"/>
        </w:rPr>
        <w:t>субсидіарності</w:t>
      </w:r>
      <w:r w:rsidR="00BE0752" w:rsidRPr="00BE0752">
        <w:rPr>
          <w:sz w:val="28"/>
          <w:szCs w:val="28"/>
        </w:rPr>
        <w:t xml:space="preserve"> </w:t>
      </w:r>
      <w:r w:rsidR="00BE0752" w:rsidRPr="00BE0752">
        <w:rPr>
          <w:bCs/>
          <w:sz w:val="28"/>
          <w:szCs w:val="28"/>
        </w:rPr>
        <w:t xml:space="preserve">і повсюдності місцевого самоврядування, </w:t>
      </w:r>
      <w:r w:rsidR="00BE0752" w:rsidRPr="00BE0752">
        <w:rPr>
          <w:sz w:val="28"/>
          <w:szCs w:val="28"/>
        </w:rPr>
        <w:t>збалансованості і</w:t>
      </w:r>
      <w:r w:rsidR="00BE0752" w:rsidRPr="00BE0752">
        <w:rPr>
          <w:bCs/>
          <w:sz w:val="28"/>
          <w:szCs w:val="28"/>
        </w:rPr>
        <w:t xml:space="preserve"> стійкого соціально-економічного розвитку територій</w:t>
      </w:r>
      <w:r w:rsidR="00BE0752" w:rsidRPr="00BE0752">
        <w:rPr>
          <w:sz w:val="28"/>
          <w:szCs w:val="28"/>
        </w:rPr>
        <w:t xml:space="preserve"> з урахуванням їх історичних, економічних, екологічних, географічних і демографічних особливостей, етнічних і культурних традицій.</w:t>
      </w:r>
    </w:p>
    <w:p w14:paraId="2E15D5D8" w14:textId="5F4FBC61" w:rsidR="00BE0752" w:rsidRPr="00BE0752" w:rsidRDefault="00BA2B29" w:rsidP="0087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sz w:val="28"/>
          <w:szCs w:val="28"/>
          <w:shd w:val="clear" w:color="auto" w:fill="FFFFFF"/>
        </w:rPr>
      </w:pPr>
      <w:r w:rsidRPr="00BE0752">
        <w:rPr>
          <w:sz w:val="28"/>
          <w:szCs w:val="28"/>
          <w:lang w:eastAsia="uk-UA"/>
        </w:rPr>
        <w:t xml:space="preserve">Стаття 133. </w:t>
      </w:r>
      <w:r w:rsidR="00BE0752" w:rsidRPr="00BE0752">
        <w:rPr>
          <w:sz w:val="28"/>
          <w:szCs w:val="28"/>
        </w:rPr>
        <w:t xml:space="preserve">Систему адміністративно-територіального устрою </w:t>
      </w:r>
      <w:r w:rsidR="00BE0752" w:rsidRPr="00BE0752">
        <w:rPr>
          <w:sz w:val="28"/>
          <w:szCs w:val="28"/>
          <w:shd w:val="clear" w:color="auto" w:fill="FFFFFF"/>
        </w:rPr>
        <w:t xml:space="preserve">України складають адміністративно-територіальні одиниці: громади, </w:t>
      </w:r>
      <w:r w:rsidR="00BE0752" w:rsidRPr="00BE0752">
        <w:rPr>
          <w:bCs/>
          <w:sz w:val="28"/>
          <w:szCs w:val="28"/>
          <w:shd w:val="clear" w:color="auto" w:fill="FFFFFF"/>
        </w:rPr>
        <w:t>округи,</w:t>
      </w:r>
      <w:r w:rsidR="00BE0752" w:rsidRPr="00BE0752">
        <w:rPr>
          <w:sz w:val="28"/>
          <w:szCs w:val="28"/>
          <w:shd w:val="clear" w:color="auto" w:fill="FFFFFF"/>
        </w:rPr>
        <w:t xml:space="preserve"> області, Автономна Республіка Крим.</w:t>
      </w:r>
      <w:bookmarkStart w:id="2" w:name="_Hlk24049652"/>
    </w:p>
    <w:p w14:paraId="452875A2" w14:textId="77777777" w:rsidR="00BE0752" w:rsidRPr="00BE0752" w:rsidRDefault="00BE0752" w:rsidP="0087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rPr>
      </w:pPr>
      <w:r w:rsidRPr="00BE0752">
        <w:rPr>
          <w:sz w:val="28"/>
          <w:szCs w:val="28"/>
          <w:shd w:val="clear" w:color="auto" w:fill="FFFFFF"/>
        </w:rPr>
        <w:t>Територію України складають громади. Громада є первинною  одиницею у системі адміністративно-територіального устрою України.</w:t>
      </w:r>
      <w:bookmarkEnd w:id="2"/>
      <w:r w:rsidR="003D726E" w:rsidRPr="00BE0752">
        <w:rPr>
          <w:sz w:val="28"/>
          <w:szCs w:val="28"/>
          <w:shd w:val="clear" w:color="auto" w:fill="FFFFFF"/>
        </w:rPr>
        <w:t xml:space="preserve">          </w:t>
      </w:r>
    </w:p>
    <w:p w14:paraId="002B8200" w14:textId="764160B8" w:rsidR="003D726E" w:rsidRPr="00BE0752" w:rsidRDefault="003D726E" w:rsidP="0087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uk-UA"/>
        </w:rPr>
      </w:pPr>
      <w:r w:rsidRPr="00BE0752">
        <w:rPr>
          <w:sz w:val="28"/>
          <w:szCs w:val="28"/>
          <w:shd w:val="clear" w:color="auto" w:fill="FFFFFF"/>
        </w:rPr>
        <w:t xml:space="preserve">Декілька </w:t>
      </w:r>
      <w:r w:rsidR="00DA480F" w:rsidRPr="00BE0752">
        <w:rPr>
          <w:sz w:val="28"/>
          <w:szCs w:val="28"/>
          <w:shd w:val="clear" w:color="auto" w:fill="FFFFFF"/>
        </w:rPr>
        <w:t xml:space="preserve">суміжних громад </w:t>
      </w:r>
      <w:r w:rsidRPr="00BE0752">
        <w:rPr>
          <w:sz w:val="28"/>
          <w:szCs w:val="28"/>
          <w:shd w:val="clear" w:color="auto" w:fill="FFFFFF"/>
        </w:rPr>
        <w:t xml:space="preserve">становлять </w:t>
      </w:r>
      <w:r w:rsidR="00B177AE" w:rsidRPr="00BE0752">
        <w:rPr>
          <w:sz w:val="28"/>
          <w:szCs w:val="28"/>
          <w:shd w:val="clear" w:color="auto" w:fill="FFFFFF"/>
        </w:rPr>
        <w:t>окр</w:t>
      </w:r>
      <w:r w:rsidR="00DA480F" w:rsidRPr="00BE0752">
        <w:rPr>
          <w:sz w:val="28"/>
          <w:szCs w:val="28"/>
          <w:shd w:val="clear" w:color="auto" w:fill="FFFFFF"/>
        </w:rPr>
        <w:t>у</w:t>
      </w:r>
      <w:r w:rsidRPr="00BE0752">
        <w:rPr>
          <w:sz w:val="28"/>
          <w:szCs w:val="28"/>
          <w:shd w:val="clear" w:color="auto" w:fill="FFFFFF"/>
        </w:rPr>
        <w:t>г.</w:t>
      </w:r>
    </w:p>
    <w:p w14:paraId="709797B7" w14:textId="77777777" w:rsidR="00BE0752" w:rsidRPr="00BE0752" w:rsidRDefault="00BE0752" w:rsidP="00876CF1">
      <w:pPr>
        <w:pStyle w:val="rvps2"/>
        <w:shd w:val="clear" w:color="auto" w:fill="FFFFFF"/>
        <w:spacing w:before="0" w:beforeAutospacing="0" w:after="0" w:afterAutospacing="0"/>
        <w:ind w:firstLine="709"/>
        <w:jc w:val="both"/>
        <w:textAlignment w:val="baseline"/>
        <w:rPr>
          <w:sz w:val="28"/>
          <w:szCs w:val="28"/>
        </w:rPr>
      </w:pPr>
      <w:r w:rsidRPr="00BE0752">
        <w:rPr>
          <w:sz w:val="28"/>
          <w:szCs w:val="28"/>
        </w:rPr>
        <w:t>Правовий статус міста Києва як столиці України визначається окремим законом.</w:t>
      </w:r>
    </w:p>
    <w:p w14:paraId="0C7C3643" w14:textId="525D6405" w:rsidR="00BE0752" w:rsidRPr="00BE0752" w:rsidRDefault="00BE0752" w:rsidP="00876CF1">
      <w:pPr>
        <w:pStyle w:val="rvps2"/>
        <w:shd w:val="clear" w:color="auto" w:fill="FFFFFF"/>
        <w:spacing w:before="0" w:beforeAutospacing="0" w:after="0" w:afterAutospacing="0"/>
        <w:ind w:firstLine="709"/>
        <w:jc w:val="both"/>
        <w:textAlignment w:val="baseline"/>
        <w:rPr>
          <w:sz w:val="28"/>
          <w:szCs w:val="28"/>
        </w:rPr>
      </w:pPr>
      <w:bookmarkStart w:id="3" w:name="_Hlk24049683"/>
      <w:r w:rsidRPr="00BE0752">
        <w:rPr>
          <w:sz w:val="28"/>
          <w:szCs w:val="28"/>
        </w:rPr>
        <w:t>Порядок утворення, ліквідації, встановлення та зміни меж, найменування і перейменування громад, округів, областей, а також порядок утворення, найменування і перейменування та віднесення поселень до категорії сі</w:t>
      </w:r>
      <w:r w:rsidR="00D47FE3">
        <w:rPr>
          <w:sz w:val="28"/>
          <w:szCs w:val="28"/>
        </w:rPr>
        <w:t>л, селищ, міст</w:t>
      </w:r>
      <w:r w:rsidRPr="00BE0752">
        <w:rPr>
          <w:sz w:val="28"/>
          <w:szCs w:val="28"/>
        </w:rPr>
        <w:t xml:space="preserve"> визначаються законом.</w:t>
      </w:r>
      <w:bookmarkEnd w:id="3"/>
    </w:p>
    <w:p w14:paraId="6BCF473A" w14:textId="71E063B9" w:rsidR="00BA2B29" w:rsidRPr="00BE0752" w:rsidRDefault="00BE0752" w:rsidP="00876CF1">
      <w:pPr>
        <w:pStyle w:val="rvps2"/>
        <w:shd w:val="clear" w:color="auto" w:fill="FFFFFF"/>
        <w:spacing w:before="0" w:beforeAutospacing="0" w:after="0" w:afterAutospacing="0"/>
        <w:ind w:firstLine="709"/>
        <w:jc w:val="both"/>
        <w:textAlignment w:val="baseline"/>
        <w:rPr>
          <w:sz w:val="28"/>
          <w:szCs w:val="28"/>
        </w:rPr>
      </w:pPr>
      <w:bookmarkStart w:id="4" w:name="_Hlk24049705"/>
      <w:r w:rsidRPr="00BE0752">
        <w:rPr>
          <w:sz w:val="28"/>
          <w:szCs w:val="28"/>
        </w:rPr>
        <w:t>Зміна меж, найменування і перейменування громад та поселень здійснюється з урахуванням думки їх мешканців у порядку, визначеному законом</w:t>
      </w:r>
      <w:bookmarkEnd w:id="4"/>
      <w:r w:rsidR="00F01448">
        <w:rPr>
          <w:sz w:val="28"/>
          <w:szCs w:val="28"/>
        </w:rPr>
        <w:t>"</w:t>
      </w:r>
      <w:r w:rsidR="003D726E" w:rsidRPr="00BE0752">
        <w:rPr>
          <w:sz w:val="28"/>
          <w:szCs w:val="28"/>
        </w:rPr>
        <w:t>;</w:t>
      </w:r>
    </w:p>
    <w:p w14:paraId="01FA6C5F" w14:textId="5E267D32" w:rsidR="0017039B" w:rsidRPr="0017039B" w:rsidRDefault="00F01448" w:rsidP="00876CF1">
      <w:pPr>
        <w:spacing w:before="120"/>
        <w:ind w:firstLine="709"/>
        <w:jc w:val="both"/>
        <w:rPr>
          <w:sz w:val="28"/>
          <w:szCs w:val="28"/>
        </w:rPr>
      </w:pPr>
      <w:r>
        <w:rPr>
          <w:sz w:val="28"/>
          <w:szCs w:val="28"/>
        </w:rPr>
        <w:t>"</w:t>
      </w:r>
      <w:r w:rsidR="0017039B" w:rsidRPr="0017039B">
        <w:rPr>
          <w:sz w:val="28"/>
          <w:szCs w:val="28"/>
        </w:rPr>
        <w:t xml:space="preserve">Стаття 140. </w:t>
      </w:r>
      <w:bookmarkStart w:id="5" w:name="_Hlk24049765"/>
      <w:r w:rsidR="0017039B" w:rsidRPr="0017039B">
        <w:rPr>
          <w:sz w:val="28"/>
          <w:szCs w:val="28"/>
        </w:rPr>
        <w:t xml:space="preserve">Місцеве самоврядування є правом та спроможністю громади безпосередньо </w:t>
      </w:r>
      <w:bookmarkStart w:id="6" w:name="_Hlk24398057"/>
      <w:r w:rsidR="0017039B" w:rsidRPr="0017039B">
        <w:rPr>
          <w:sz w:val="28"/>
          <w:szCs w:val="28"/>
        </w:rPr>
        <w:t xml:space="preserve">або через органи місцевого самоврядування </w:t>
      </w:r>
      <w:bookmarkEnd w:id="6"/>
      <w:r w:rsidR="0017039B" w:rsidRPr="0017039B">
        <w:rPr>
          <w:bCs/>
          <w:sz w:val="28"/>
          <w:szCs w:val="28"/>
        </w:rPr>
        <w:t>та</w:t>
      </w:r>
      <w:r w:rsidR="0017039B" w:rsidRPr="0017039B">
        <w:rPr>
          <w:sz w:val="28"/>
          <w:szCs w:val="28"/>
        </w:rPr>
        <w:t xml:space="preserve"> </w:t>
      </w:r>
      <w:r w:rsidR="0017039B" w:rsidRPr="0017039B">
        <w:rPr>
          <w:bCs/>
          <w:sz w:val="28"/>
          <w:szCs w:val="28"/>
        </w:rPr>
        <w:t xml:space="preserve">їх </w:t>
      </w:r>
      <w:r w:rsidR="0017039B" w:rsidRPr="0017039B">
        <w:rPr>
          <w:sz w:val="28"/>
          <w:szCs w:val="28"/>
        </w:rPr>
        <w:t>посадових осіб вирішувати питання місцевого значення в межах Конституції і законів України.</w:t>
      </w:r>
      <w:bookmarkStart w:id="7" w:name="_Hlk24049777"/>
      <w:bookmarkEnd w:id="5"/>
      <w:r w:rsidR="0017039B" w:rsidRPr="0017039B">
        <w:rPr>
          <w:sz w:val="28"/>
          <w:szCs w:val="28"/>
        </w:rPr>
        <w:t xml:space="preserve"> </w:t>
      </w:r>
    </w:p>
    <w:p w14:paraId="723E127F" w14:textId="1544D84B" w:rsidR="0017039B" w:rsidRDefault="0017039B" w:rsidP="00876CF1">
      <w:pPr>
        <w:ind w:firstLine="709"/>
        <w:jc w:val="both"/>
        <w:rPr>
          <w:bCs/>
          <w:sz w:val="28"/>
          <w:szCs w:val="28"/>
        </w:rPr>
      </w:pPr>
      <w:r w:rsidRPr="0017039B">
        <w:rPr>
          <w:bCs/>
          <w:sz w:val="28"/>
          <w:szCs w:val="28"/>
        </w:rPr>
        <w:t xml:space="preserve">Громада є первинним суб’єктом місцевого самоврядування. </w:t>
      </w:r>
    </w:p>
    <w:p w14:paraId="5CD0526A" w14:textId="782A71C9" w:rsidR="0017039B" w:rsidRPr="0017039B" w:rsidRDefault="0017039B" w:rsidP="00876CF1">
      <w:pPr>
        <w:ind w:firstLine="709"/>
        <w:jc w:val="both"/>
        <w:rPr>
          <w:bCs/>
          <w:sz w:val="28"/>
          <w:szCs w:val="28"/>
        </w:rPr>
      </w:pPr>
      <w:bookmarkStart w:id="8" w:name="_Hlk24049787"/>
      <w:bookmarkEnd w:id="7"/>
      <w:r w:rsidRPr="0017039B">
        <w:rPr>
          <w:bCs/>
          <w:sz w:val="28"/>
          <w:szCs w:val="28"/>
        </w:rPr>
        <w:t>Громада є юридичною особою.</w:t>
      </w:r>
      <w:bookmarkEnd w:id="8"/>
      <w:r w:rsidRPr="0017039B">
        <w:rPr>
          <w:bCs/>
          <w:sz w:val="28"/>
          <w:szCs w:val="28"/>
        </w:rPr>
        <w:t xml:space="preserve"> </w:t>
      </w:r>
      <w:bookmarkStart w:id="9" w:name="_Hlk24049795"/>
    </w:p>
    <w:p w14:paraId="0B3425CB" w14:textId="587AEDE2" w:rsidR="0017039B" w:rsidRDefault="0017039B" w:rsidP="00876CF1">
      <w:pPr>
        <w:ind w:firstLine="709"/>
        <w:jc w:val="both"/>
      </w:pPr>
      <w:r w:rsidRPr="0017039B">
        <w:rPr>
          <w:sz w:val="28"/>
          <w:szCs w:val="28"/>
        </w:rPr>
        <w:lastRenderedPageBreak/>
        <w:t>Громада здійснює місцеве самоврядування безпосередньо шляхом виборів, місцевих референдумів, місцевих ініціатив та в інших формах, визначених законом.</w:t>
      </w:r>
      <w:r w:rsidRPr="0017039B">
        <w:t xml:space="preserve"> </w:t>
      </w:r>
      <w:bookmarkEnd w:id="9"/>
    </w:p>
    <w:p w14:paraId="7F04E278" w14:textId="20AE5005" w:rsidR="008A2DB7" w:rsidRPr="008A2DB7" w:rsidRDefault="008A2DB7" w:rsidP="00876CF1">
      <w:pPr>
        <w:ind w:firstLine="709"/>
        <w:jc w:val="both"/>
      </w:pPr>
      <w:bookmarkStart w:id="10" w:name="_Hlk24049807"/>
      <w:r w:rsidRPr="008A2DB7">
        <w:rPr>
          <w:sz w:val="28"/>
          <w:szCs w:val="28"/>
        </w:rPr>
        <w:t xml:space="preserve">Органами місцевого самоврядування громади є рада громади як представницький орган та </w:t>
      </w:r>
      <w:r w:rsidRPr="005869CD">
        <w:rPr>
          <w:sz w:val="28"/>
          <w:szCs w:val="28"/>
        </w:rPr>
        <w:t>виконавчі органи ради громади</w:t>
      </w:r>
      <w:r w:rsidRPr="008A2DB7">
        <w:rPr>
          <w:sz w:val="28"/>
          <w:szCs w:val="28"/>
        </w:rPr>
        <w:t>.</w:t>
      </w:r>
      <w:bookmarkEnd w:id="10"/>
    </w:p>
    <w:p w14:paraId="4F91204D" w14:textId="5F108E55" w:rsidR="0017039B" w:rsidRPr="0017039B" w:rsidRDefault="0017039B" w:rsidP="00876CF1">
      <w:pPr>
        <w:ind w:firstLine="709"/>
        <w:jc w:val="both"/>
        <w:rPr>
          <w:sz w:val="28"/>
          <w:szCs w:val="28"/>
        </w:rPr>
      </w:pPr>
      <w:bookmarkStart w:id="11" w:name="_Hlk24049835"/>
      <w:r w:rsidRPr="0017039B">
        <w:rPr>
          <w:sz w:val="28"/>
          <w:szCs w:val="28"/>
        </w:rPr>
        <w:t>Рада громади сприяє діяльності створених відповідно до закону та статуту громади органів самоорганізації населення і з цією метою може наділяти їх фінансами та майном.</w:t>
      </w:r>
      <w:bookmarkEnd w:id="11"/>
      <w:r w:rsidRPr="0017039B">
        <w:rPr>
          <w:sz w:val="28"/>
          <w:szCs w:val="28"/>
        </w:rPr>
        <w:t xml:space="preserve"> </w:t>
      </w:r>
    </w:p>
    <w:p w14:paraId="02A90E8E" w14:textId="3C49A3DB" w:rsidR="0017039B" w:rsidRPr="0017039B" w:rsidRDefault="0017039B" w:rsidP="00876CF1">
      <w:pPr>
        <w:ind w:firstLine="709"/>
        <w:jc w:val="both"/>
        <w:rPr>
          <w:sz w:val="28"/>
          <w:szCs w:val="28"/>
        </w:rPr>
      </w:pPr>
      <w:bookmarkStart w:id="12" w:name="_Hlk24049845"/>
      <w:r w:rsidRPr="0017039B">
        <w:rPr>
          <w:bCs/>
          <w:sz w:val="28"/>
          <w:szCs w:val="28"/>
        </w:rPr>
        <w:t xml:space="preserve">Окружна, </w:t>
      </w:r>
      <w:r w:rsidRPr="0017039B">
        <w:rPr>
          <w:sz w:val="28"/>
          <w:szCs w:val="28"/>
        </w:rPr>
        <w:t>обласн</w:t>
      </w:r>
      <w:r w:rsidRPr="0017039B">
        <w:rPr>
          <w:bCs/>
          <w:sz w:val="28"/>
          <w:szCs w:val="28"/>
        </w:rPr>
        <w:t xml:space="preserve">а </w:t>
      </w:r>
      <w:r w:rsidRPr="0017039B">
        <w:rPr>
          <w:sz w:val="28"/>
          <w:szCs w:val="28"/>
        </w:rPr>
        <w:t>рад</w:t>
      </w:r>
      <w:r w:rsidRPr="0017039B">
        <w:rPr>
          <w:bCs/>
          <w:sz w:val="28"/>
          <w:szCs w:val="28"/>
        </w:rPr>
        <w:t xml:space="preserve">а є </w:t>
      </w:r>
      <w:r w:rsidRPr="0017039B">
        <w:rPr>
          <w:sz w:val="28"/>
          <w:szCs w:val="28"/>
        </w:rPr>
        <w:t>органами місцевого самоврядування</w:t>
      </w:r>
      <w:r w:rsidRPr="0017039B">
        <w:rPr>
          <w:bCs/>
          <w:sz w:val="28"/>
          <w:szCs w:val="28"/>
        </w:rPr>
        <w:t xml:space="preserve">, що представляють і реалізують </w:t>
      </w:r>
      <w:r w:rsidRPr="0017039B">
        <w:rPr>
          <w:sz w:val="28"/>
          <w:szCs w:val="28"/>
        </w:rPr>
        <w:t>спільні, визначені законом,</w:t>
      </w:r>
      <w:r w:rsidRPr="0017039B">
        <w:rPr>
          <w:bCs/>
          <w:sz w:val="28"/>
          <w:szCs w:val="28"/>
        </w:rPr>
        <w:t xml:space="preserve"> </w:t>
      </w:r>
      <w:r w:rsidRPr="0017039B">
        <w:rPr>
          <w:sz w:val="28"/>
          <w:szCs w:val="28"/>
        </w:rPr>
        <w:t>інтереси</w:t>
      </w:r>
      <w:r w:rsidRPr="0017039B">
        <w:rPr>
          <w:bCs/>
          <w:sz w:val="28"/>
          <w:szCs w:val="28"/>
        </w:rPr>
        <w:t xml:space="preserve"> </w:t>
      </w:r>
      <w:r w:rsidRPr="0017039B">
        <w:rPr>
          <w:sz w:val="28"/>
          <w:szCs w:val="28"/>
        </w:rPr>
        <w:t>громад</w:t>
      </w:r>
      <w:r w:rsidRPr="0017039B">
        <w:rPr>
          <w:bCs/>
          <w:sz w:val="28"/>
          <w:szCs w:val="28"/>
        </w:rPr>
        <w:t xml:space="preserve"> відповідно округу, області.</w:t>
      </w:r>
      <w:bookmarkEnd w:id="12"/>
      <w:r w:rsidRPr="0017039B">
        <w:rPr>
          <w:sz w:val="28"/>
          <w:szCs w:val="28"/>
        </w:rPr>
        <w:t xml:space="preserve"> </w:t>
      </w:r>
      <w:bookmarkStart w:id="13" w:name="_Hlk24049854"/>
    </w:p>
    <w:p w14:paraId="00A6E679" w14:textId="62C1EE45" w:rsidR="0017039B" w:rsidRPr="0017039B" w:rsidRDefault="0017039B" w:rsidP="00876CF1">
      <w:pPr>
        <w:ind w:firstLine="709"/>
        <w:jc w:val="both"/>
        <w:rPr>
          <w:sz w:val="28"/>
          <w:szCs w:val="28"/>
        </w:rPr>
      </w:pPr>
      <w:r w:rsidRPr="0017039B">
        <w:rPr>
          <w:sz w:val="28"/>
          <w:szCs w:val="28"/>
        </w:rPr>
        <w:t xml:space="preserve">Статус голів громад, депутатів рад громад, окружних, обласних рад, порядок утворення, реорганізації та ліквідації виконавчих органів </w:t>
      </w:r>
      <w:r w:rsidR="002C7D67" w:rsidRPr="005869CD">
        <w:rPr>
          <w:sz w:val="28"/>
          <w:szCs w:val="28"/>
        </w:rPr>
        <w:t xml:space="preserve">ради </w:t>
      </w:r>
      <w:r w:rsidRPr="0017039B">
        <w:rPr>
          <w:sz w:val="28"/>
          <w:szCs w:val="28"/>
        </w:rPr>
        <w:t>громади, виконавчих комітетів окружних, обласних рад, обсяг їх повноважень визначаються законом.</w:t>
      </w:r>
      <w:bookmarkEnd w:id="13"/>
    </w:p>
    <w:p w14:paraId="3384E65F" w14:textId="2A263057" w:rsidR="00BA2B29" w:rsidRPr="0017039B" w:rsidRDefault="0017039B" w:rsidP="00876CF1">
      <w:pPr>
        <w:ind w:firstLine="709"/>
        <w:jc w:val="both"/>
        <w:rPr>
          <w:sz w:val="28"/>
          <w:szCs w:val="28"/>
        </w:rPr>
      </w:pPr>
      <w:bookmarkStart w:id="14" w:name="_Hlk24049863"/>
      <w:r w:rsidRPr="0017039B">
        <w:rPr>
          <w:sz w:val="28"/>
          <w:szCs w:val="28"/>
        </w:rPr>
        <w:t>Питання організації управління районами в містах належить до компетенції рад відповідних громад.</w:t>
      </w:r>
      <w:bookmarkEnd w:id="14"/>
    </w:p>
    <w:p w14:paraId="47FD9E88" w14:textId="456AA5A5" w:rsidR="0017039B" w:rsidRPr="0017039B" w:rsidRDefault="0017039B" w:rsidP="00876CF1">
      <w:pPr>
        <w:pStyle w:val="rvps2"/>
        <w:shd w:val="clear" w:color="auto" w:fill="FFFFFF"/>
        <w:spacing w:before="120" w:beforeAutospacing="0" w:after="0" w:afterAutospacing="0"/>
        <w:ind w:firstLine="709"/>
        <w:jc w:val="both"/>
        <w:textAlignment w:val="baseline"/>
        <w:rPr>
          <w:sz w:val="28"/>
          <w:szCs w:val="28"/>
        </w:rPr>
      </w:pPr>
      <w:r w:rsidRPr="0017039B">
        <w:rPr>
          <w:sz w:val="28"/>
          <w:szCs w:val="28"/>
        </w:rPr>
        <w:t xml:space="preserve">Стаття 141. </w:t>
      </w:r>
      <w:bookmarkStart w:id="15" w:name="_Hlk24049893"/>
      <w:r w:rsidRPr="0017039B">
        <w:rPr>
          <w:sz w:val="28"/>
          <w:szCs w:val="28"/>
        </w:rPr>
        <w:t>Право голосу на виборах голови громади, депутатів ради громади</w:t>
      </w:r>
      <w:r w:rsidR="008F642A">
        <w:rPr>
          <w:sz w:val="28"/>
          <w:szCs w:val="28"/>
        </w:rPr>
        <w:t>, окружної, обласної ради</w:t>
      </w:r>
      <w:r w:rsidRPr="0017039B">
        <w:rPr>
          <w:sz w:val="28"/>
          <w:szCs w:val="28"/>
        </w:rPr>
        <w:t xml:space="preserve"> мають громадяни України, які постійно проживають на території відповідної громади, досягли на день проведення </w:t>
      </w:r>
      <w:r w:rsidR="00595100">
        <w:rPr>
          <w:sz w:val="28"/>
          <w:szCs w:val="28"/>
        </w:rPr>
        <w:t xml:space="preserve">виборів </w:t>
      </w:r>
      <w:r w:rsidRPr="0017039B">
        <w:rPr>
          <w:sz w:val="28"/>
          <w:szCs w:val="28"/>
        </w:rPr>
        <w:t>вісімнадцяти років і не визнані судом недієздатними</w:t>
      </w:r>
      <w:bookmarkEnd w:id="15"/>
      <w:r w:rsidRPr="0017039B">
        <w:rPr>
          <w:sz w:val="28"/>
          <w:szCs w:val="28"/>
        </w:rPr>
        <w:t>.</w:t>
      </w:r>
    </w:p>
    <w:p w14:paraId="67B7A823" w14:textId="4262E9C4" w:rsidR="0017039B" w:rsidRPr="0017039B" w:rsidRDefault="0017039B" w:rsidP="00876CF1">
      <w:pPr>
        <w:pStyle w:val="rvps2"/>
        <w:shd w:val="clear" w:color="auto" w:fill="FFFFFF"/>
        <w:spacing w:before="0" w:beforeAutospacing="0" w:after="0" w:afterAutospacing="0"/>
        <w:ind w:firstLine="709"/>
        <w:jc w:val="both"/>
        <w:textAlignment w:val="baseline"/>
        <w:rPr>
          <w:sz w:val="28"/>
          <w:szCs w:val="28"/>
        </w:rPr>
      </w:pPr>
      <w:bookmarkStart w:id="16" w:name="_Hlk24049919"/>
      <w:r w:rsidRPr="0017039B">
        <w:rPr>
          <w:sz w:val="28"/>
          <w:szCs w:val="28"/>
        </w:rPr>
        <w:t>Головою громади, депутатом ради громади</w:t>
      </w:r>
      <w:r w:rsidR="008F642A">
        <w:rPr>
          <w:sz w:val="28"/>
          <w:szCs w:val="28"/>
        </w:rPr>
        <w:t>,</w:t>
      </w:r>
      <w:r w:rsidRPr="0017039B">
        <w:rPr>
          <w:sz w:val="28"/>
          <w:szCs w:val="28"/>
        </w:rPr>
        <w:t xml:space="preserve"> </w:t>
      </w:r>
      <w:r w:rsidR="008F642A" w:rsidRPr="008F642A">
        <w:rPr>
          <w:sz w:val="28"/>
          <w:szCs w:val="28"/>
        </w:rPr>
        <w:t xml:space="preserve">окружної, обласної ради </w:t>
      </w:r>
      <w:r w:rsidRPr="0017039B">
        <w:rPr>
          <w:sz w:val="28"/>
          <w:szCs w:val="28"/>
        </w:rPr>
        <w:t>може бути обраний громадянин України, який досяг на день проведення виборів вісімнадцяти років, не визнаний судом недієздатним. Не може бути обраним головою громади, депутатом ради громади</w:t>
      </w:r>
      <w:r w:rsidR="008F642A">
        <w:rPr>
          <w:sz w:val="28"/>
          <w:szCs w:val="28"/>
        </w:rPr>
        <w:t>,</w:t>
      </w:r>
      <w:r w:rsidRPr="0017039B">
        <w:rPr>
          <w:sz w:val="28"/>
          <w:szCs w:val="28"/>
        </w:rPr>
        <w:t xml:space="preserve"> </w:t>
      </w:r>
      <w:r w:rsidR="008F642A" w:rsidRPr="008F642A">
        <w:rPr>
          <w:sz w:val="28"/>
          <w:szCs w:val="28"/>
        </w:rPr>
        <w:t xml:space="preserve">окружної, обласної ради </w:t>
      </w:r>
      <w:r w:rsidRPr="0017039B">
        <w:rPr>
          <w:sz w:val="28"/>
          <w:szCs w:val="28"/>
        </w:rPr>
        <w:t>громадянин, який відбуває покарання за вчинення злочину чи має судимість за вчинення умисного злочину.</w:t>
      </w:r>
      <w:bookmarkEnd w:id="16"/>
    </w:p>
    <w:p w14:paraId="555D0BE3" w14:textId="002F13FD" w:rsidR="0017039B" w:rsidRPr="0017039B" w:rsidRDefault="0017039B" w:rsidP="00876CF1">
      <w:pPr>
        <w:ind w:firstLine="709"/>
        <w:jc w:val="both"/>
        <w:rPr>
          <w:sz w:val="28"/>
          <w:szCs w:val="28"/>
        </w:rPr>
      </w:pPr>
      <w:bookmarkStart w:id="17" w:name="_Hlk24049931"/>
      <w:r w:rsidRPr="0017039B">
        <w:rPr>
          <w:sz w:val="28"/>
          <w:szCs w:val="28"/>
        </w:rPr>
        <w:t>Порядок обрання депутатів окружних і обласних рад забезпечує представництво громад у межах відповідного округу, області і визначається законом.</w:t>
      </w:r>
      <w:bookmarkEnd w:id="17"/>
    </w:p>
    <w:p w14:paraId="68598BFA" w14:textId="40F055B3" w:rsidR="0017039B" w:rsidRPr="0017039B" w:rsidRDefault="0017039B" w:rsidP="00876CF1">
      <w:pPr>
        <w:ind w:firstLine="709"/>
        <w:jc w:val="both"/>
        <w:rPr>
          <w:sz w:val="28"/>
          <w:szCs w:val="28"/>
        </w:rPr>
      </w:pPr>
      <w:bookmarkStart w:id="18" w:name="_Hlk24049940"/>
      <w:r w:rsidRPr="0017039B">
        <w:rPr>
          <w:sz w:val="28"/>
          <w:szCs w:val="28"/>
        </w:rPr>
        <w:t xml:space="preserve">Строк повноважень голови громади, депутатів ради громади, </w:t>
      </w:r>
      <w:r w:rsidR="00853A3F" w:rsidRPr="0017039B">
        <w:rPr>
          <w:sz w:val="28"/>
          <w:szCs w:val="28"/>
        </w:rPr>
        <w:t>окружної</w:t>
      </w:r>
      <w:r w:rsidR="00853A3F">
        <w:rPr>
          <w:sz w:val="28"/>
          <w:szCs w:val="28"/>
        </w:rPr>
        <w:t>,</w:t>
      </w:r>
      <w:r w:rsidR="00853A3F" w:rsidRPr="0017039B">
        <w:rPr>
          <w:sz w:val="28"/>
          <w:szCs w:val="28"/>
        </w:rPr>
        <w:t xml:space="preserve"> </w:t>
      </w:r>
      <w:r w:rsidR="008E2D07" w:rsidRPr="0017039B">
        <w:rPr>
          <w:sz w:val="28"/>
          <w:szCs w:val="28"/>
        </w:rPr>
        <w:t>обласної ради</w:t>
      </w:r>
      <w:r w:rsidR="00853A3F">
        <w:rPr>
          <w:sz w:val="28"/>
          <w:szCs w:val="28"/>
        </w:rPr>
        <w:t>,</w:t>
      </w:r>
      <w:r w:rsidR="008E2D07" w:rsidRPr="0017039B">
        <w:rPr>
          <w:sz w:val="28"/>
          <w:szCs w:val="28"/>
        </w:rPr>
        <w:t xml:space="preserve"> </w:t>
      </w:r>
      <w:r w:rsidRPr="0017039B">
        <w:rPr>
          <w:sz w:val="28"/>
          <w:szCs w:val="28"/>
        </w:rPr>
        <w:t>обраних на чергових виборах, становить чотири роки.</w:t>
      </w:r>
      <w:bookmarkEnd w:id="18"/>
    </w:p>
    <w:p w14:paraId="4E5BE65D" w14:textId="63C429D7" w:rsidR="0017039B" w:rsidRPr="0017039B" w:rsidRDefault="0017039B" w:rsidP="00876CF1">
      <w:pPr>
        <w:ind w:firstLine="709"/>
        <w:jc w:val="both"/>
        <w:rPr>
          <w:sz w:val="28"/>
          <w:szCs w:val="28"/>
        </w:rPr>
      </w:pPr>
      <w:bookmarkStart w:id="19" w:name="_Hlk24049950"/>
      <w:r w:rsidRPr="0017039B">
        <w:rPr>
          <w:sz w:val="28"/>
          <w:szCs w:val="28"/>
        </w:rPr>
        <w:t xml:space="preserve">Строк повноважень голови </w:t>
      </w:r>
      <w:r w:rsidR="005869CD" w:rsidRPr="0017039B">
        <w:rPr>
          <w:sz w:val="28"/>
          <w:szCs w:val="28"/>
        </w:rPr>
        <w:t>окружної</w:t>
      </w:r>
      <w:r w:rsidR="005869CD">
        <w:rPr>
          <w:sz w:val="28"/>
          <w:szCs w:val="28"/>
        </w:rPr>
        <w:t>,</w:t>
      </w:r>
      <w:r w:rsidR="005869CD" w:rsidRPr="0017039B">
        <w:rPr>
          <w:sz w:val="28"/>
          <w:szCs w:val="28"/>
        </w:rPr>
        <w:t xml:space="preserve"> </w:t>
      </w:r>
      <w:r w:rsidRPr="0017039B">
        <w:rPr>
          <w:sz w:val="28"/>
          <w:szCs w:val="28"/>
        </w:rPr>
        <w:t xml:space="preserve">обласної ради становить </w:t>
      </w:r>
      <w:r w:rsidRPr="00853A3F">
        <w:rPr>
          <w:sz w:val="28"/>
          <w:szCs w:val="28"/>
        </w:rPr>
        <w:t xml:space="preserve">один рік. Обрання голови </w:t>
      </w:r>
      <w:r w:rsidR="005869CD" w:rsidRPr="00853A3F">
        <w:rPr>
          <w:sz w:val="28"/>
          <w:szCs w:val="28"/>
        </w:rPr>
        <w:t>окружної</w:t>
      </w:r>
      <w:r w:rsidR="005869CD">
        <w:rPr>
          <w:sz w:val="28"/>
          <w:szCs w:val="28"/>
        </w:rPr>
        <w:t>,</w:t>
      </w:r>
      <w:r w:rsidR="005869CD" w:rsidRPr="00853A3F">
        <w:rPr>
          <w:sz w:val="28"/>
          <w:szCs w:val="28"/>
        </w:rPr>
        <w:t xml:space="preserve"> </w:t>
      </w:r>
      <w:r w:rsidR="005869CD">
        <w:rPr>
          <w:sz w:val="28"/>
          <w:szCs w:val="28"/>
        </w:rPr>
        <w:t>обласної</w:t>
      </w:r>
      <w:r w:rsidRPr="00853A3F">
        <w:rPr>
          <w:sz w:val="28"/>
          <w:szCs w:val="28"/>
        </w:rPr>
        <w:t xml:space="preserve"> ради відбувається на основі ротації.</w:t>
      </w:r>
      <w:bookmarkEnd w:id="19"/>
    </w:p>
    <w:p w14:paraId="3CE8E1E2" w14:textId="0A8A613B" w:rsidR="0017039B" w:rsidRPr="0017039B" w:rsidRDefault="0017039B" w:rsidP="00876CF1">
      <w:pPr>
        <w:ind w:firstLine="709"/>
        <w:jc w:val="both"/>
        <w:rPr>
          <w:sz w:val="28"/>
          <w:szCs w:val="28"/>
        </w:rPr>
      </w:pPr>
      <w:bookmarkStart w:id="20" w:name="_Hlk24049960"/>
      <w:r w:rsidRPr="0017039B">
        <w:rPr>
          <w:sz w:val="28"/>
          <w:szCs w:val="28"/>
        </w:rPr>
        <w:t>Підстави і порядок дострокового припинення повноважень голови громади, депутата чи складу ради громади, окружної, обласної ради визначаються Конституцією і законами України.</w:t>
      </w:r>
      <w:bookmarkEnd w:id="20"/>
    </w:p>
    <w:p w14:paraId="61C07B00" w14:textId="0509F626" w:rsidR="0017039B" w:rsidRPr="0017039B" w:rsidRDefault="0017039B" w:rsidP="00876CF1">
      <w:pPr>
        <w:ind w:firstLine="709"/>
        <w:jc w:val="both"/>
        <w:rPr>
          <w:sz w:val="28"/>
          <w:szCs w:val="28"/>
        </w:rPr>
      </w:pPr>
      <w:bookmarkStart w:id="21" w:name="_Hlk24049968"/>
      <w:r w:rsidRPr="0017039B">
        <w:rPr>
          <w:sz w:val="28"/>
          <w:szCs w:val="28"/>
        </w:rPr>
        <w:t xml:space="preserve">Чергові вибори </w:t>
      </w:r>
      <w:r w:rsidR="00853A3F" w:rsidRPr="0017039B">
        <w:rPr>
          <w:sz w:val="28"/>
          <w:szCs w:val="28"/>
        </w:rPr>
        <w:t>голів громад</w:t>
      </w:r>
      <w:r w:rsidR="00853A3F">
        <w:rPr>
          <w:sz w:val="28"/>
          <w:szCs w:val="28"/>
        </w:rPr>
        <w:t>,</w:t>
      </w:r>
      <w:r w:rsidR="00853A3F" w:rsidRPr="0017039B">
        <w:rPr>
          <w:sz w:val="28"/>
          <w:szCs w:val="28"/>
        </w:rPr>
        <w:t xml:space="preserve"> </w:t>
      </w:r>
      <w:r w:rsidRPr="0017039B">
        <w:rPr>
          <w:sz w:val="28"/>
          <w:szCs w:val="28"/>
        </w:rPr>
        <w:t xml:space="preserve">депутатів усіх рад громад, </w:t>
      </w:r>
      <w:r w:rsidR="00853A3F">
        <w:rPr>
          <w:sz w:val="28"/>
          <w:szCs w:val="28"/>
        </w:rPr>
        <w:t xml:space="preserve">окружних, </w:t>
      </w:r>
      <w:r w:rsidR="00853A3F" w:rsidRPr="0017039B">
        <w:rPr>
          <w:sz w:val="28"/>
          <w:szCs w:val="28"/>
        </w:rPr>
        <w:t>обласн</w:t>
      </w:r>
      <w:r w:rsidR="00853A3F">
        <w:rPr>
          <w:sz w:val="28"/>
          <w:szCs w:val="28"/>
        </w:rPr>
        <w:t xml:space="preserve">их </w:t>
      </w:r>
      <w:r w:rsidR="00853A3F" w:rsidRPr="0017039B">
        <w:rPr>
          <w:sz w:val="28"/>
          <w:szCs w:val="28"/>
        </w:rPr>
        <w:t>рад</w:t>
      </w:r>
      <w:r w:rsidR="00853A3F">
        <w:rPr>
          <w:sz w:val="28"/>
          <w:szCs w:val="28"/>
        </w:rPr>
        <w:t xml:space="preserve"> </w:t>
      </w:r>
      <w:r w:rsidRPr="0017039B">
        <w:rPr>
          <w:sz w:val="28"/>
          <w:szCs w:val="28"/>
        </w:rPr>
        <w:t>відбуваються в останню неділю жовтня четвертого року повноважень органів місцевого самоврядування, обраних на попередніх чергових місцевих виборах.</w:t>
      </w:r>
      <w:bookmarkEnd w:id="21"/>
    </w:p>
    <w:p w14:paraId="5C533BC1" w14:textId="7414ED67" w:rsidR="0017039B" w:rsidRPr="0017039B" w:rsidRDefault="0017039B" w:rsidP="00876CF1">
      <w:pPr>
        <w:ind w:firstLine="709"/>
        <w:jc w:val="both"/>
        <w:rPr>
          <w:sz w:val="28"/>
          <w:szCs w:val="28"/>
        </w:rPr>
      </w:pPr>
      <w:bookmarkStart w:id="22" w:name="_Hlk24049984"/>
      <w:r w:rsidRPr="00853A3F">
        <w:rPr>
          <w:sz w:val="28"/>
          <w:szCs w:val="28"/>
        </w:rPr>
        <w:t>Позачергові</w:t>
      </w:r>
      <w:r w:rsidRPr="0017039B">
        <w:rPr>
          <w:sz w:val="28"/>
          <w:szCs w:val="28"/>
        </w:rPr>
        <w:t xml:space="preserve"> вибори голови громади, ради громади, </w:t>
      </w:r>
      <w:r w:rsidRPr="00853A3F">
        <w:rPr>
          <w:sz w:val="28"/>
          <w:szCs w:val="28"/>
        </w:rPr>
        <w:t>окружної, обласної</w:t>
      </w:r>
      <w:r w:rsidRPr="0017039B">
        <w:rPr>
          <w:sz w:val="28"/>
          <w:szCs w:val="28"/>
        </w:rPr>
        <w:t xml:space="preserve"> ради призначаються Верховною Радою України не пізніше 1</w:t>
      </w:r>
      <w:r w:rsidRPr="0017039B">
        <w:rPr>
          <w:sz w:val="28"/>
          <w:szCs w:val="28"/>
          <w:lang w:val="ru-RU"/>
        </w:rPr>
        <w:t>8</w:t>
      </w:r>
      <w:r w:rsidRPr="0017039B">
        <w:rPr>
          <w:sz w:val="28"/>
          <w:szCs w:val="28"/>
        </w:rPr>
        <w:t xml:space="preserve">0 днів з дня дострокового припинення повноважень голови громади, складу ради громади, </w:t>
      </w:r>
      <w:r w:rsidRPr="0017039B">
        <w:rPr>
          <w:sz w:val="28"/>
          <w:szCs w:val="28"/>
        </w:rPr>
        <w:lastRenderedPageBreak/>
        <w:t xml:space="preserve">окружної, обласної ради, а у разі дострокового припинення повноважень </w:t>
      </w:r>
      <w:r w:rsidR="009A7EB2">
        <w:rPr>
          <w:sz w:val="28"/>
          <w:szCs w:val="28"/>
        </w:rPr>
        <w:t>у</w:t>
      </w:r>
      <w:r w:rsidRPr="0017039B">
        <w:rPr>
          <w:sz w:val="28"/>
          <w:szCs w:val="28"/>
        </w:rPr>
        <w:t xml:space="preserve"> порядку, передбаченому статтею 144 цієї Конституції, – не пізніше 120 днів з дня такого припинення.</w:t>
      </w:r>
      <w:bookmarkEnd w:id="22"/>
    </w:p>
    <w:p w14:paraId="1412E90D" w14:textId="77777777" w:rsidR="0017039B" w:rsidRPr="0017039B" w:rsidRDefault="0017039B" w:rsidP="00876CF1">
      <w:pPr>
        <w:ind w:firstLine="709"/>
        <w:jc w:val="both"/>
        <w:rPr>
          <w:rStyle w:val="rvts9"/>
          <w:bCs/>
          <w:sz w:val="28"/>
          <w:szCs w:val="28"/>
        </w:rPr>
      </w:pPr>
      <w:r w:rsidRPr="0017039B">
        <w:rPr>
          <w:rStyle w:val="rvts9"/>
          <w:bCs/>
          <w:sz w:val="28"/>
          <w:szCs w:val="28"/>
        </w:rPr>
        <w:t xml:space="preserve">Окружна, обласна </w:t>
      </w:r>
      <w:r w:rsidRPr="0017039B">
        <w:rPr>
          <w:rStyle w:val="rvts9"/>
          <w:sz w:val="28"/>
          <w:szCs w:val="28"/>
        </w:rPr>
        <w:t xml:space="preserve">рада </w:t>
      </w:r>
      <w:r w:rsidRPr="0017039B">
        <w:rPr>
          <w:rStyle w:val="rvts9"/>
          <w:bCs/>
          <w:sz w:val="28"/>
          <w:szCs w:val="28"/>
        </w:rPr>
        <w:t xml:space="preserve">обирає зі свого складу відповідно голову </w:t>
      </w:r>
      <w:r w:rsidRPr="0017039B">
        <w:rPr>
          <w:rStyle w:val="rvts9"/>
          <w:sz w:val="28"/>
          <w:szCs w:val="28"/>
        </w:rPr>
        <w:t>окружної</w:t>
      </w:r>
      <w:r w:rsidRPr="0017039B">
        <w:rPr>
          <w:rStyle w:val="rvts9"/>
          <w:bCs/>
          <w:sz w:val="28"/>
          <w:szCs w:val="28"/>
        </w:rPr>
        <w:t xml:space="preserve"> ради, голову обласної ради.</w:t>
      </w:r>
    </w:p>
    <w:p w14:paraId="4AF7BD14" w14:textId="4D2A6107" w:rsidR="0017039B" w:rsidRPr="0017039B" w:rsidRDefault="0017039B" w:rsidP="00876CF1">
      <w:pPr>
        <w:ind w:firstLine="709"/>
        <w:jc w:val="both"/>
        <w:rPr>
          <w:sz w:val="28"/>
          <w:szCs w:val="28"/>
        </w:rPr>
      </w:pPr>
      <w:bookmarkStart w:id="23" w:name="_Hlk24050017"/>
      <w:r w:rsidRPr="0017039B">
        <w:rPr>
          <w:rStyle w:val="rvts9"/>
          <w:bCs/>
          <w:sz w:val="28"/>
          <w:szCs w:val="28"/>
        </w:rPr>
        <w:t xml:space="preserve">Окружна, обласна рада </w:t>
      </w:r>
      <w:r w:rsidRPr="0017039B">
        <w:rPr>
          <w:sz w:val="28"/>
          <w:szCs w:val="28"/>
        </w:rPr>
        <w:t>призначає і звільняє голову виконавчого комітету ради і за його поданням формує склад цього органу.</w:t>
      </w:r>
      <w:bookmarkEnd w:id="23"/>
    </w:p>
    <w:p w14:paraId="356AEDA0" w14:textId="46A1F624" w:rsidR="0017039B" w:rsidRPr="0017039B" w:rsidRDefault="0017039B" w:rsidP="00876CF1">
      <w:pPr>
        <w:ind w:firstLine="709"/>
        <w:jc w:val="both"/>
        <w:rPr>
          <w:sz w:val="28"/>
          <w:szCs w:val="28"/>
        </w:rPr>
      </w:pPr>
      <w:bookmarkStart w:id="24" w:name="_Hlk24050024"/>
      <w:r w:rsidRPr="0017039B">
        <w:rPr>
          <w:sz w:val="28"/>
          <w:szCs w:val="28"/>
        </w:rPr>
        <w:t>Голова громади, депутати ради громади, окружної, обласної ради не можуть мати іншого представницького мандата.</w:t>
      </w:r>
      <w:r w:rsidRPr="0017039B">
        <w:rPr>
          <w:i/>
          <w:sz w:val="28"/>
          <w:szCs w:val="28"/>
        </w:rPr>
        <w:t xml:space="preserve"> </w:t>
      </w:r>
      <w:r w:rsidRPr="0017039B">
        <w:rPr>
          <w:sz w:val="28"/>
          <w:szCs w:val="28"/>
        </w:rPr>
        <w:t>Інші вимоги щодо несумісності мандата голови громади, депутата ради громади, окружної, обласної ради визначаються законом.</w:t>
      </w:r>
      <w:bookmarkEnd w:id="24"/>
    </w:p>
    <w:p w14:paraId="70CED7B1" w14:textId="0D43EF99" w:rsidR="00220885" w:rsidRPr="00220885" w:rsidRDefault="00220885" w:rsidP="002C7D67">
      <w:pPr>
        <w:pStyle w:val="Style6"/>
        <w:widowControl/>
        <w:spacing w:before="120" w:line="240" w:lineRule="auto"/>
        <w:ind w:firstLine="709"/>
        <w:rPr>
          <w:sz w:val="28"/>
          <w:szCs w:val="28"/>
        </w:rPr>
      </w:pPr>
      <w:bookmarkStart w:id="25" w:name="_Hlk24050057"/>
      <w:r w:rsidRPr="00220885">
        <w:rPr>
          <w:sz w:val="28"/>
          <w:szCs w:val="28"/>
        </w:rPr>
        <w:t>Стаття 142. Матеріальною і фінансовою основою місцевого самоврядування є:</w:t>
      </w:r>
    </w:p>
    <w:p w14:paraId="4A359451" w14:textId="0790E9E9" w:rsidR="00220885" w:rsidRPr="00220885" w:rsidRDefault="00220885" w:rsidP="00876CF1">
      <w:pPr>
        <w:pStyle w:val="Style6"/>
        <w:widowControl/>
        <w:tabs>
          <w:tab w:val="left" w:pos="402"/>
        </w:tabs>
        <w:spacing w:line="240" w:lineRule="auto"/>
        <w:ind w:firstLine="709"/>
        <w:rPr>
          <w:bCs/>
          <w:sz w:val="28"/>
          <w:szCs w:val="28"/>
        </w:rPr>
      </w:pPr>
      <w:r w:rsidRPr="00220885">
        <w:rPr>
          <w:bCs/>
          <w:sz w:val="28"/>
          <w:szCs w:val="28"/>
        </w:rPr>
        <w:t xml:space="preserve">1) земля, </w:t>
      </w:r>
      <w:r w:rsidRPr="00220885">
        <w:rPr>
          <w:sz w:val="28"/>
          <w:szCs w:val="28"/>
        </w:rPr>
        <w:t xml:space="preserve">рухоме і нерухоме майно, </w:t>
      </w:r>
      <w:r w:rsidRPr="00220885">
        <w:rPr>
          <w:bCs/>
          <w:sz w:val="28"/>
          <w:szCs w:val="28"/>
        </w:rPr>
        <w:t xml:space="preserve">природні ресурси, інші об'єкти комунальної власності громади; </w:t>
      </w:r>
    </w:p>
    <w:p w14:paraId="0487BA60" w14:textId="0C190A29" w:rsidR="00220885" w:rsidRPr="00220885" w:rsidRDefault="00220885" w:rsidP="00876CF1">
      <w:pPr>
        <w:pStyle w:val="Style3"/>
        <w:widowControl/>
        <w:spacing w:line="240" w:lineRule="auto"/>
        <w:ind w:firstLine="709"/>
        <w:jc w:val="both"/>
        <w:rPr>
          <w:sz w:val="28"/>
          <w:szCs w:val="28"/>
        </w:rPr>
      </w:pPr>
      <w:r w:rsidRPr="00220885">
        <w:rPr>
          <w:bCs/>
          <w:sz w:val="28"/>
          <w:szCs w:val="28"/>
        </w:rPr>
        <w:t xml:space="preserve">2) місцеві податки і збори, частина загальнодержавних податків та інші </w:t>
      </w:r>
      <w:r w:rsidRPr="00220885">
        <w:rPr>
          <w:sz w:val="28"/>
          <w:szCs w:val="28"/>
        </w:rPr>
        <w:t>доходи місцевих бюджетів.</w:t>
      </w:r>
    </w:p>
    <w:p w14:paraId="74603493" w14:textId="5F5700FB" w:rsidR="00220885" w:rsidRPr="00220885" w:rsidRDefault="00220885" w:rsidP="00876CF1">
      <w:pPr>
        <w:pStyle w:val="Style3"/>
        <w:widowControl/>
        <w:spacing w:line="240" w:lineRule="auto"/>
        <w:ind w:firstLine="709"/>
        <w:jc w:val="both"/>
        <w:rPr>
          <w:sz w:val="28"/>
          <w:szCs w:val="28"/>
        </w:rPr>
      </w:pPr>
      <w:bookmarkStart w:id="26" w:name="_Hlk24050074"/>
      <w:bookmarkEnd w:id="25"/>
      <w:r w:rsidRPr="00220885">
        <w:rPr>
          <w:sz w:val="28"/>
          <w:szCs w:val="28"/>
        </w:rPr>
        <w:t>Об'єкти спільної власності громад перебувають в управлінні окружної чи обласної ради.</w:t>
      </w:r>
      <w:bookmarkEnd w:id="26"/>
    </w:p>
    <w:p w14:paraId="29CDD235" w14:textId="6FD62CCC" w:rsidR="00220885" w:rsidRPr="00220885" w:rsidRDefault="00220885" w:rsidP="00876CF1">
      <w:pPr>
        <w:pStyle w:val="Style3"/>
        <w:widowControl/>
        <w:spacing w:line="240" w:lineRule="auto"/>
        <w:ind w:firstLine="709"/>
        <w:jc w:val="both"/>
        <w:rPr>
          <w:bCs/>
          <w:sz w:val="28"/>
          <w:szCs w:val="28"/>
        </w:rPr>
      </w:pPr>
      <w:bookmarkStart w:id="27" w:name="_Hlk24050087"/>
      <w:r w:rsidRPr="00220885">
        <w:rPr>
          <w:bCs/>
          <w:sz w:val="28"/>
          <w:szCs w:val="28"/>
        </w:rPr>
        <w:t>Держава забезпечує співмірність фінансових ресурсів та обсягу повноважень органів місцевого самоврядування, визначених Конституцією та законами України.</w:t>
      </w:r>
      <w:bookmarkEnd w:id="27"/>
    </w:p>
    <w:p w14:paraId="5805F6D2" w14:textId="578FE164" w:rsidR="00220885" w:rsidRPr="00220885" w:rsidRDefault="00220885" w:rsidP="00876CF1">
      <w:pPr>
        <w:pStyle w:val="Style3"/>
        <w:widowControl/>
        <w:spacing w:line="240" w:lineRule="auto"/>
        <w:ind w:firstLine="709"/>
        <w:jc w:val="both"/>
        <w:rPr>
          <w:rStyle w:val="rvts9"/>
          <w:bCs/>
          <w:sz w:val="28"/>
          <w:szCs w:val="28"/>
        </w:rPr>
      </w:pPr>
      <w:bookmarkStart w:id="28" w:name="_Hlk24050097"/>
      <w:r w:rsidRPr="00220885">
        <w:rPr>
          <w:sz w:val="28"/>
          <w:szCs w:val="28"/>
        </w:rPr>
        <w:t>Зміна компетенції органу місцевого самоврядування здійснюється з одночасними відповідними змінами у розподілі фінансових ресурсів.</w:t>
      </w:r>
    </w:p>
    <w:p w14:paraId="77DABFA3" w14:textId="7D9F92B3" w:rsidR="00220885" w:rsidRPr="00220885" w:rsidRDefault="00220885" w:rsidP="00876CF1">
      <w:pPr>
        <w:pStyle w:val="Style3"/>
        <w:widowControl/>
        <w:spacing w:line="240" w:lineRule="auto"/>
        <w:ind w:firstLine="709"/>
        <w:jc w:val="both"/>
        <w:rPr>
          <w:rStyle w:val="rvts9"/>
          <w:bCs/>
          <w:sz w:val="28"/>
          <w:szCs w:val="28"/>
        </w:rPr>
      </w:pPr>
      <w:r w:rsidRPr="00220885">
        <w:rPr>
          <w:sz w:val="28"/>
          <w:szCs w:val="28"/>
          <w:shd w:val="clear" w:color="auto" w:fill="FFFFFF"/>
        </w:rPr>
        <w:t>Держава компенсує витрати органів місцевого самоврядування, спричинені рішеннями органів державної влади.</w:t>
      </w:r>
    </w:p>
    <w:p w14:paraId="35B9B5A8" w14:textId="1A86320E" w:rsidR="00220885" w:rsidRPr="00220885" w:rsidRDefault="00220885" w:rsidP="00876CF1">
      <w:pPr>
        <w:pStyle w:val="Style3"/>
        <w:widowControl/>
        <w:spacing w:line="240" w:lineRule="auto"/>
        <w:ind w:firstLine="709"/>
        <w:jc w:val="both"/>
        <w:rPr>
          <w:rStyle w:val="rvts9"/>
          <w:bCs/>
          <w:sz w:val="28"/>
          <w:szCs w:val="28"/>
        </w:rPr>
      </w:pPr>
      <w:bookmarkStart w:id="29" w:name="_Hlk24050109"/>
      <w:bookmarkEnd w:id="28"/>
      <w:r w:rsidRPr="00220885">
        <w:rPr>
          <w:bCs/>
          <w:sz w:val="28"/>
          <w:szCs w:val="28"/>
        </w:rPr>
        <w:t>Громади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bookmarkEnd w:id="29"/>
    </w:p>
    <w:p w14:paraId="231FF1F0" w14:textId="234045A1" w:rsidR="00220885" w:rsidRPr="00220885" w:rsidRDefault="00220885" w:rsidP="00F25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sz w:val="28"/>
          <w:szCs w:val="28"/>
        </w:rPr>
      </w:pPr>
      <w:bookmarkStart w:id="30" w:name="_Hlk24050192"/>
      <w:r w:rsidRPr="00220885">
        <w:rPr>
          <w:sz w:val="28"/>
          <w:szCs w:val="28"/>
          <w:lang w:eastAsia="uk-UA"/>
        </w:rPr>
        <w:t>Стаття 143. Г</w:t>
      </w:r>
      <w:r w:rsidRPr="00220885">
        <w:rPr>
          <w:bCs/>
          <w:sz w:val="28"/>
          <w:szCs w:val="28"/>
          <w:lang w:eastAsia="uk-UA"/>
        </w:rPr>
        <w:t xml:space="preserve">ромада </w:t>
      </w:r>
      <w:r w:rsidRPr="00220885">
        <w:rPr>
          <w:sz w:val="28"/>
          <w:szCs w:val="28"/>
          <w:lang w:eastAsia="uk-UA"/>
        </w:rPr>
        <w:t>безпосередньо або через органи місцевого самоврядування</w:t>
      </w:r>
      <w:r w:rsidRPr="00220885">
        <w:rPr>
          <w:bCs/>
          <w:sz w:val="28"/>
          <w:szCs w:val="28"/>
          <w:lang w:eastAsia="uk-UA"/>
        </w:rPr>
        <w:t xml:space="preserve"> громади </w:t>
      </w:r>
      <w:bookmarkStart w:id="31" w:name="_Hlk24398597"/>
      <w:r w:rsidRPr="00220885">
        <w:rPr>
          <w:bCs/>
          <w:sz w:val="28"/>
          <w:szCs w:val="28"/>
          <w:lang w:eastAsia="uk-UA"/>
        </w:rPr>
        <w:t xml:space="preserve">та їх посадових осіб </w:t>
      </w:r>
      <w:bookmarkEnd w:id="31"/>
      <w:r w:rsidRPr="00220885">
        <w:rPr>
          <w:sz w:val="28"/>
          <w:szCs w:val="28"/>
        </w:rPr>
        <w:t xml:space="preserve">відповідно до закону: </w:t>
      </w:r>
    </w:p>
    <w:p w14:paraId="1B913DCF" w14:textId="13145C62" w:rsidR="00220885" w:rsidRPr="00220885" w:rsidRDefault="00897D57" w:rsidP="0087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sz w:val="28"/>
          <w:szCs w:val="28"/>
        </w:rPr>
        <w:t xml:space="preserve">1) </w:t>
      </w:r>
      <w:r w:rsidR="00220885" w:rsidRPr="00220885">
        <w:rPr>
          <w:sz w:val="28"/>
          <w:szCs w:val="28"/>
        </w:rPr>
        <w:t>управляє майном, що є в комунальній власності;</w:t>
      </w:r>
      <w:r w:rsidR="00220885" w:rsidRPr="00220885">
        <w:rPr>
          <w:bCs/>
          <w:sz w:val="28"/>
          <w:szCs w:val="28"/>
        </w:rPr>
        <w:t xml:space="preserve"> </w:t>
      </w:r>
    </w:p>
    <w:p w14:paraId="2DFCFBD4" w14:textId="41A9754F" w:rsidR="00220885" w:rsidRPr="00220885" w:rsidRDefault="00897D57" w:rsidP="0087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bCs/>
          <w:sz w:val="28"/>
          <w:szCs w:val="28"/>
        </w:rPr>
        <w:t xml:space="preserve">2) </w:t>
      </w:r>
      <w:r w:rsidR="00220885" w:rsidRPr="00220885">
        <w:rPr>
          <w:sz w:val="28"/>
          <w:szCs w:val="28"/>
        </w:rPr>
        <w:t>затверджує бюджет відповідної</w:t>
      </w:r>
      <w:r w:rsidR="00220885" w:rsidRPr="00220885">
        <w:rPr>
          <w:bCs/>
          <w:sz w:val="28"/>
          <w:szCs w:val="28"/>
        </w:rPr>
        <w:t xml:space="preserve"> громади </w:t>
      </w:r>
      <w:r w:rsidR="00220885" w:rsidRPr="00220885">
        <w:rPr>
          <w:sz w:val="28"/>
          <w:szCs w:val="28"/>
        </w:rPr>
        <w:t xml:space="preserve">і контролює його виконання; </w:t>
      </w:r>
    </w:p>
    <w:p w14:paraId="5D55AE62" w14:textId="25DE5A9A" w:rsidR="00220885" w:rsidRPr="00220885" w:rsidRDefault="00220885" w:rsidP="0087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20885">
        <w:rPr>
          <w:sz w:val="28"/>
          <w:szCs w:val="28"/>
        </w:rPr>
        <w:t xml:space="preserve">3) </w:t>
      </w:r>
      <w:r w:rsidRPr="00220885">
        <w:rPr>
          <w:sz w:val="28"/>
          <w:szCs w:val="28"/>
          <w:shd w:val="clear" w:color="auto" w:fill="FFFFFF"/>
        </w:rPr>
        <w:t>затверджує програми соціально-економічного та культурного розвитку і контролює їх виконання;</w:t>
      </w:r>
    </w:p>
    <w:p w14:paraId="3B0FD28C" w14:textId="7FD804B5" w:rsidR="00220885" w:rsidRPr="00220885" w:rsidRDefault="00897D57" w:rsidP="0087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sz w:val="28"/>
          <w:szCs w:val="28"/>
        </w:rPr>
        <w:t xml:space="preserve">4) </w:t>
      </w:r>
      <w:r w:rsidR="00220885" w:rsidRPr="00220885">
        <w:rPr>
          <w:bCs/>
          <w:sz w:val="28"/>
          <w:szCs w:val="28"/>
        </w:rPr>
        <w:t>приймає рішення щодо</w:t>
      </w:r>
      <w:r w:rsidR="00220885" w:rsidRPr="00220885">
        <w:rPr>
          <w:sz w:val="28"/>
          <w:szCs w:val="28"/>
        </w:rPr>
        <w:t xml:space="preserve"> місцев</w:t>
      </w:r>
      <w:r w:rsidR="00220885" w:rsidRPr="00220885">
        <w:rPr>
          <w:bCs/>
          <w:sz w:val="28"/>
          <w:szCs w:val="28"/>
        </w:rPr>
        <w:t>их</w:t>
      </w:r>
      <w:r w:rsidR="00220885" w:rsidRPr="00220885">
        <w:rPr>
          <w:sz w:val="28"/>
          <w:szCs w:val="28"/>
        </w:rPr>
        <w:t xml:space="preserve"> податк</w:t>
      </w:r>
      <w:r w:rsidR="00220885" w:rsidRPr="00220885">
        <w:rPr>
          <w:bCs/>
          <w:sz w:val="28"/>
          <w:szCs w:val="28"/>
        </w:rPr>
        <w:t xml:space="preserve">ів </w:t>
      </w:r>
      <w:r w:rsidR="00220885" w:rsidRPr="00220885">
        <w:rPr>
          <w:sz w:val="28"/>
          <w:szCs w:val="28"/>
        </w:rPr>
        <w:t>і збор</w:t>
      </w:r>
      <w:r w:rsidR="00220885" w:rsidRPr="00220885">
        <w:rPr>
          <w:bCs/>
          <w:sz w:val="28"/>
          <w:szCs w:val="28"/>
        </w:rPr>
        <w:t>ів</w:t>
      </w:r>
      <w:r w:rsidR="00220885" w:rsidRPr="00220885">
        <w:rPr>
          <w:sz w:val="28"/>
          <w:szCs w:val="28"/>
        </w:rPr>
        <w:t>;</w:t>
      </w:r>
      <w:r w:rsidR="00220885" w:rsidRPr="00220885">
        <w:rPr>
          <w:bCs/>
          <w:sz w:val="28"/>
          <w:szCs w:val="28"/>
        </w:rPr>
        <w:t xml:space="preserve"> </w:t>
      </w:r>
    </w:p>
    <w:p w14:paraId="690D22BE" w14:textId="1EF5C556" w:rsidR="00220885" w:rsidRPr="00220885" w:rsidRDefault="00897D57" w:rsidP="0087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xml:space="preserve">5) </w:t>
      </w:r>
      <w:r w:rsidR="00220885" w:rsidRPr="00220885">
        <w:rPr>
          <w:sz w:val="28"/>
          <w:szCs w:val="28"/>
        </w:rPr>
        <w:t>забезпечує</w:t>
      </w:r>
      <w:r w:rsidR="00220885" w:rsidRPr="00220885">
        <w:rPr>
          <w:bCs/>
          <w:sz w:val="28"/>
          <w:szCs w:val="28"/>
        </w:rPr>
        <w:t xml:space="preserve"> реалізацію результатів місцевих референдумів; </w:t>
      </w:r>
    </w:p>
    <w:p w14:paraId="37FAC3B7" w14:textId="2CA019C4" w:rsidR="00220885" w:rsidRPr="00220885" w:rsidRDefault="00220885" w:rsidP="0087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20885">
        <w:rPr>
          <w:bCs/>
          <w:sz w:val="28"/>
          <w:szCs w:val="28"/>
        </w:rPr>
        <w:t>6)</w:t>
      </w:r>
      <w:r w:rsidR="00897D57">
        <w:rPr>
          <w:bCs/>
          <w:sz w:val="28"/>
          <w:szCs w:val="28"/>
        </w:rPr>
        <w:t xml:space="preserve"> </w:t>
      </w:r>
      <w:r w:rsidRPr="00220885">
        <w:rPr>
          <w:sz w:val="28"/>
          <w:szCs w:val="28"/>
        </w:rPr>
        <w:t xml:space="preserve">утворює, реорганізовує та ліквідовує комунальні підприємства, організації і установи, а також здійснює контроль за їх діяльністю; </w:t>
      </w:r>
    </w:p>
    <w:p w14:paraId="2A332484" w14:textId="55CBF8CE" w:rsidR="00220885" w:rsidRPr="00220885" w:rsidRDefault="00220885" w:rsidP="00876CF1">
      <w:pPr>
        <w:pStyle w:val="Style3"/>
        <w:widowControl/>
        <w:spacing w:line="240" w:lineRule="auto"/>
        <w:ind w:firstLine="709"/>
        <w:jc w:val="both"/>
        <w:rPr>
          <w:sz w:val="28"/>
          <w:szCs w:val="28"/>
        </w:rPr>
      </w:pPr>
      <w:bookmarkStart w:id="32" w:name="_Hlk24050212"/>
      <w:bookmarkEnd w:id="30"/>
      <w:r w:rsidRPr="00220885">
        <w:rPr>
          <w:sz w:val="28"/>
          <w:szCs w:val="28"/>
        </w:rPr>
        <w:t>7) вирішує інші питання місцевого значення, віднесені законом до її компетенції.</w:t>
      </w:r>
    </w:p>
    <w:p w14:paraId="070C980D" w14:textId="4D34621C" w:rsidR="00220885" w:rsidRPr="00220885" w:rsidRDefault="00220885" w:rsidP="00876CF1">
      <w:pPr>
        <w:pStyle w:val="Style3"/>
        <w:widowControl/>
        <w:spacing w:line="240" w:lineRule="auto"/>
        <w:ind w:firstLine="709"/>
        <w:jc w:val="both"/>
        <w:rPr>
          <w:bCs/>
          <w:sz w:val="28"/>
          <w:szCs w:val="28"/>
        </w:rPr>
      </w:pPr>
      <w:bookmarkStart w:id="33" w:name="_Hlk24398734"/>
      <w:r w:rsidRPr="00220885">
        <w:rPr>
          <w:sz w:val="28"/>
          <w:szCs w:val="28"/>
        </w:rPr>
        <w:t>Компетенція обласних, окружних</w:t>
      </w:r>
      <w:r w:rsidRPr="00220885">
        <w:rPr>
          <w:bCs/>
          <w:sz w:val="28"/>
          <w:szCs w:val="28"/>
        </w:rPr>
        <w:t xml:space="preserve"> рад </w:t>
      </w:r>
      <w:r w:rsidRPr="00220885">
        <w:rPr>
          <w:sz w:val="28"/>
          <w:szCs w:val="28"/>
        </w:rPr>
        <w:t>визначається Конституцією України і законом.</w:t>
      </w:r>
    </w:p>
    <w:bookmarkEnd w:id="32"/>
    <w:bookmarkEnd w:id="33"/>
    <w:p w14:paraId="49C82EBF" w14:textId="3AB08C16" w:rsidR="00220885" w:rsidRPr="00726FE2" w:rsidRDefault="00220885" w:rsidP="00876CF1">
      <w:pPr>
        <w:pStyle w:val="rvps2"/>
        <w:shd w:val="clear" w:color="auto" w:fill="FFFFFF"/>
        <w:spacing w:before="0" w:beforeAutospacing="0" w:after="0" w:afterAutospacing="0"/>
        <w:ind w:firstLine="709"/>
        <w:jc w:val="both"/>
        <w:textAlignment w:val="baseline"/>
        <w:rPr>
          <w:sz w:val="28"/>
          <w:szCs w:val="28"/>
          <w:shd w:val="clear" w:color="auto" w:fill="FFFFFF"/>
        </w:rPr>
      </w:pPr>
      <w:r w:rsidRPr="00726FE2">
        <w:rPr>
          <w:bCs/>
          <w:sz w:val="28"/>
          <w:szCs w:val="28"/>
        </w:rPr>
        <w:t xml:space="preserve">Стаття 144. </w:t>
      </w:r>
      <w:bookmarkStart w:id="34" w:name="_Hlk24050278"/>
      <w:r w:rsidRPr="00726FE2">
        <w:rPr>
          <w:bCs/>
          <w:sz w:val="28"/>
          <w:szCs w:val="28"/>
        </w:rPr>
        <w:t xml:space="preserve">Ради і голови громад, виконавчі органи </w:t>
      </w:r>
      <w:r w:rsidR="00F25793" w:rsidRPr="007F133C">
        <w:rPr>
          <w:bCs/>
          <w:sz w:val="28"/>
          <w:szCs w:val="28"/>
        </w:rPr>
        <w:t>рад</w:t>
      </w:r>
      <w:r w:rsidR="00F25793">
        <w:rPr>
          <w:bCs/>
          <w:sz w:val="28"/>
          <w:szCs w:val="28"/>
        </w:rPr>
        <w:t xml:space="preserve"> </w:t>
      </w:r>
      <w:r w:rsidRPr="00726FE2">
        <w:rPr>
          <w:bCs/>
          <w:sz w:val="28"/>
          <w:szCs w:val="28"/>
        </w:rPr>
        <w:t>громад, окружні і обласні ради, виконавчі комітети</w:t>
      </w:r>
      <w:r w:rsidRPr="00726FE2">
        <w:rPr>
          <w:sz w:val="28"/>
          <w:szCs w:val="28"/>
          <w:shd w:val="clear" w:color="auto" w:fill="FFFFFF"/>
        </w:rPr>
        <w:t xml:space="preserve"> </w:t>
      </w:r>
      <w:r w:rsidRPr="00726FE2">
        <w:rPr>
          <w:bCs/>
          <w:sz w:val="28"/>
          <w:szCs w:val="28"/>
          <w:shd w:val="clear" w:color="auto" w:fill="FFFFFF"/>
        </w:rPr>
        <w:t>окружних</w:t>
      </w:r>
      <w:r w:rsidRPr="00726FE2">
        <w:rPr>
          <w:sz w:val="28"/>
          <w:szCs w:val="28"/>
          <w:shd w:val="clear" w:color="auto" w:fill="FFFFFF"/>
        </w:rPr>
        <w:t xml:space="preserve"> і обласних рад відповідно до закону ухвалюють акти, які є обов'язковими до виконання на відповідній території.</w:t>
      </w:r>
      <w:bookmarkEnd w:id="34"/>
    </w:p>
    <w:p w14:paraId="772D7D3D" w14:textId="4EC6CBC8" w:rsidR="00726FE2" w:rsidRPr="00726FE2" w:rsidRDefault="00726FE2" w:rsidP="00876CF1">
      <w:pPr>
        <w:ind w:firstLine="709"/>
        <w:jc w:val="both"/>
        <w:rPr>
          <w:sz w:val="28"/>
          <w:szCs w:val="28"/>
          <w:shd w:val="clear" w:color="auto" w:fill="FFFFFF"/>
        </w:rPr>
      </w:pPr>
      <w:bookmarkStart w:id="35" w:name="_Hlk24050291"/>
      <w:r w:rsidRPr="00726FE2">
        <w:rPr>
          <w:sz w:val="28"/>
          <w:szCs w:val="28"/>
          <w:shd w:val="clear" w:color="auto" w:fill="FFFFFF"/>
        </w:rPr>
        <w:t xml:space="preserve">Дію актів </w:t>
      </w:r>
      <w:r w:rsidRPr="00726FE2">
        <w:rPr>
          <w:bCs/>
          <w:sz w:val="28"/>
          <w:szCs w:val="28"/>
          <w:shd w:val="clear" w:color="auto" w:fill="FFFFFF"/>
        </w:rPr>
        <w:t>органів і посадових осіб</w:t>
      </w:r>
      <w:r w:rsidRPr="00726FE2">
        <w:rPr>
          <w:sz w:val="28"/>
          <w:szCs w:val="28"/>
          <w:shd w:val="clear" w:color="auto" w:fill="FFFFFF"/>
        </w:rPr>
        <w:t xml:space="preserve"> місцевого самоврядування з мотивів їх невідповідності Конституції </w:t>
      </w:r>
      <w:r w:rsidRPr="00726FE2">
        <w:rPr>
          <w:bCs/>
          <w:sz w:val="28"/>
          <w:szCs w:val="28"/>
          <w:shd w:val="clear" w:color="auto" w:fill="FFFFFF"/>
        </w:rPr>
        <w:t>чи</w:t>
      </w:r>
      <w:r w:rsidRPr="00726FE2">
        <w:rPr>
          <w:sz w:val="28"/>
          <w:szCs w:val="28"/>
          <w:shd w:val="clear" w:color="auto" w:fill="FFFFFF"/>
        </w:rPr>
        <w:t xml:space="preserve"> законам України </w:t>
      </w:r>
      <w:r w:rsidRPr="007F133C">
        <w:rPr>
          <w:bCs/>
          <w:sz w:val="28"/>
          <w:szCs w:val="28"/>
          <w:shd w:val="clear" w:color="auto" w:fill="FFFFFF"/>
        </w:rPr>
        <w:t>зупиняє</w:t>
      </w:r>
      <w:r w:rsidRPr="00726FE2">
        <w:rPr>
          <w:bCs/>
          <w:sz w:val="28"/>
          <w:szCs w:val="28"/>
          <w:shd w:val="clear" w:color="auto" w:fill="FFFFFF"/>
        </w:rPr>
        <w:t xml:space="preserve"> </w:t>
      </w:r>
      <w:r w:rsidRPr="00726FE2">
        <w:rPr>
          <w:rStyle w:val="rvts9"/>
          <w:bCs/>
          <w:sz w:val="28"/>
          <w:szCs w:val="28"/>
          <w:bdr w:val="none" w:sz="0" w:space="0" w:color="auto" w:frame="1"/>
        </w:rPr>
        <w:t xml:space="preserve">префект </w:t>
      </w:r>
      <w:r w:rsidRPr="00726FE2">
        <w:rPr>
          <w:sz w:val="28"/>
          <w:szCs w:val="28"/>
          <w:shd w:val="clear" w:color="auto" w:fill="FFFFFF"/>
        </w:rPr>
        <w:t>з одночасним зверненням до суду.</w:t>
      </w:r>
      <w:bookmarkEnd w:id="35"/>
    </w:p>
    <w:p w14:paraId="230CD2A8" w14:textId="61BF6717" w:rsidR="00726FE2" w:rsidRPr="00726FE2" w:rsidRDefault="00726FE2" w:rsidP="00876CF1">
      <w:pPr>
        <w:ind w:firstLine="709"/>
        <w:jc w:val="both"/>
        <w:rPr>
          <w:bCs/>
          <w:sz w:val="28"/>
          <w:szCs w:val="28"/>
          <w:shd w:val="clear" w:color="auto" w:fill="FFFFFF"/>
        </w:rPr>
      </w:pPr>
      <w:bookmarkStart w:id="36" w:name="_Hlk24398942"/>
      <w:r w:rsidRPr="00726FE2">
        <w:rPr>
          <w:rStyle w:val="rvts9"/>
          <w:bCs/>
          <w:sz w:val="28"/>
          <w:szCs w:val="28"/>
          <w:bdr w:val="none" w:sz="0" w:space="0" w:color="auto" w:frame="1"/>
        </w:rPr>
        <w:t xml:space="preserve">У разі ухвалення радою, головою громади, </w:t>
      </w:r>
      <w:r w:rsidRPr="00726FE2">
        <w:rPr>
          <w:bCs/>
          <w:sz w:val="28"/>
          <w:szCs w:val="28"/>
          <w:shd w:val="clear" w:color="auto" w:fill="FFFFFF"/>
        </w:rPr>
        <w:t>окружною, обласною радою</w:t>
      </w:r>
      <w:r w:rsidRPr="00726FE2">
        <w:rPr>
          <w:bCs/>
          <w:shd w:val="clear" w:color="auto" w:fill="FFFFFF"/>
        </w:rPr>
        <w:t xml:space="preserve"> </w:t>
      </w:r>
      <w:r w:rsidRPr="00726FE2">
        <w:rPr>
          <w:bCs/>
          <w:sz w:val="28"/>
          <w:szCs w:val="28"/>
          <w:shd w:val="clear" w:color="auto" w:fill="FFFFFF"/>
        </w:rPr>
        <w:t>акта, що не відповідає Конституції України та створює загрозу порушення державного суверенітету, територіальної цілісності чи загрозу національній безпеці, Президент України за поданням префекта зупиняє указом дію відповідного акта</w:t>
      </w:r>
      <w:r w:rsidRPr="00726FE2">
        <w:rPr>
          <w:sz w:val="28"/>
          <w:szCs w:val="28"/>
          <w:shd w:val="clear" w:color="auto" w:fill="FFFFFF"/>
        </w:rPr>
        <w:t xml:space="preserve"> з одночасним зверненням до Конституційного Суду України</w:t>
      </w:r>
      <w:r w:rsidRPr="00726FE2">
        <w:rPr>
          <w:bCs/>
          <w:sz w:val="28"/>
          <w:szCs w:val="28"/>
          <w:shd w:val="clear" w:color="auto" w:fill="FFFFFF"/>
        </w:rPr>
        <w:t xml:space="preserve">, тимчасово зупиняє повноваження голови громади, складу ради громади, окружної, обласної ради та призначає тимчасового державного уповноваженого. Тимчасовий державний уповноважений спрямовує та організовує діяльність відповідних виконавчих органів </w:t>
      </w:r>
      <w:r w:rsidR="00F25793" w:rsidRPr="007F133C">
        <w:rPr>
          <w:bCs/>
          <w:sz w:val="28"/>
          <w:szCs w:val="28"/>
          <w:shd w:val="clear" w:color="auto" w:fill="FFFFFF"/>
        </w:rPr>
        <w:t>ради</w:t>
      </w:r>
      <w:r w:rsidR="00F25793">
        <w:rPr>
          <w:bCs/>
          <w:sz w:val="28"/>
          <w:szCs w:val="28"/>
          <w:shd w:val="clear" w:color="auto" w:fill="FFFFFF"/>
        </w:rPr>
        <w:t xml:space="preserve"> </w:t>
      </w:r>
      <w:r w:rsidRPr="00726FE2">
        <w:rPr>
          <w:bCs/>
          <w:sz w:val="28"/>
          <w:szCs w:val="28"/>
          <w:shd w:val="clear" w:color="auto" w:fill="FFFFFF"/>
        </w:rPr>
        <w:t>громади, виконавчого комітету окружної, обласної ради.</w:t>
      </w:r>
    </w:p>
    <w:p w14:paraId="3DFA2F61" w14:textId="25524CD7" w:rsidR="00726FE2" w:rsidRPr="00726FE2" w:rsidRDefault="00726FE2" w:rsidP="00876CF1">
      <w:pPr>
        <w:ind w:firstLine="709"/>
        <w:jc w:val="both"/>
        <w:rPr>
          <w:bCs/>
          <w:sz w:val="28"/>
          <w:szCs w:val="28"/>
          <w:shd w:val="clear" w:color="auto" w:fill="FFFFFF"/>
        </w:rPr>
      </w:pPr>
      <w:r w:rsidRPr="00726FE2">
        <w:rPr>
          <w:bCs/>
          <w:sz w:val="28"/>
          <w:szCs w:val="28"/>
          <w:shd w:val="clear" w:color="auto" w:fill="FFFFFF"/>
        </w:rPr>
        <w:t>Правовий статус тимчасового державного уповноваженого визначається законом.</w:t>
      </w:r>
    </w:p>
    <w:p w14:paraId="41F8667E" w14:textId="77777777" w:rsidR="00726FE2" w:rsidRPr="00726FE2" w:rsidRDefault="00726FE2" w:rsidP="00876CF1">
      <w:pPr>
        <w:ind w:firstLine="709"/>
        <w:jc w:val="both"/>
        <w:rPr>
          <w:bCs/>
          <w:sz w:val="28"/>
          <w:szCs w:val="28"/>
          <w:shd w:val="clear" w:color="auto" w:fill="FFFFFF"/>
        </w:rPr>
      </w:pPr>
      <w:r w:rsidRPr="00726FE2">
        <w:rPr>
          <w:bCs/>
          <w:sz w:val="28"/>
          <w:szCs w:val="28"/>
          <w:shd w:val="clear" w:color="auto" w:fill="FFFFFF"/>
        </w:rPr>
        <w:t>Конституційний Суд України розглядає такий указ Президента України не довше семи календарних днів.</w:t>
      </w:r>
    </w:p>
    <w:bookmarkEnd w:id="36"/>
    <w:p w14:paraId="14FB1C31" w14:textId="5EF7DD5F" w:rsidR="00726FE2" w:rsidRPr="00726FE2" w:rsidRDefault="00726FE2" w:rsidP="00876CF1">
      <w:pPr>
        <w:ind w:firstLine="709"/>
        <w:jc w:val="both"/>
        <w:rPr>
          <w:rStyle w:val="rvts9"/>
          <w:bCs/>
          <w:sz w:val="28"/>
          <w:szCs w:val="28"/>
          <w:bdr w:val="none" w:sz="0" w:space="0" w:color="auto" w:frame="1"/>
        </w:rPr>
      </w:pPr>
      <w:r w:rsidRPr="00726FE2">
        <w:rPr>
          <w:rStyle w:val="rvts9"/>
          <w:bCs/>
          <w:sz w:val="28"/>
          <w:szCs w:val="28"/>
          <w:bdr w:val="none" w:sz="0" w:space="0" w:color="auto" w:frame="1"/>
        </w:rPr>
        <w:t>У разі визнання Конституційним Судом України акта голови громади, ради громади, окружної, обласної ради таким, що відповідає Конституції України, акти Президента України, видані відповідно до частини третьої цієї статті, втрачають чинність.</w:t>
      </w:r>
    </w:p>
    <w:p w14:paraId="72817C51" w14:textId="7D221BFA" w:rsidR="005E5FEE" w:rsidRPr="004F112B" w:rsidRDefault="00726FE2" w:rsidP="00876CF1">
      <w:pPr>
        <w:pStyle w:val="rvps2"/>
        <w:shd w:val="clear" w:color="auto" w:fill="FFFFFF"/>
        <w:spacing w:before="0" w:beforeAutospacing="0" w:after="0" w:afterAutospacing="0"/>
        <w:ind w:firstLine="709"/>
        <w:jc w:val="both"/>
        <w:textAlignment w:val="baseline"/>
        <w:rPr>
          <w:rStyle w:val="rvts9"/>
          <w:sz w:val="28"/>
          <w:szCs w:val="28"/>
          <w:bdr w:val="none" w:sz="0" w:space="0" w:color="auto" w:frame="1"/>
        </w:rPr>
      </w:pPr>
      <w:r w:rsidRPr="00726FE2">
        <w:rPr>
          <w:rStyle w:val="rvts9"/>
          <w:bCs/>
          <w:sz w:val="28"/>
          <w:szCs w:val="28"/>
          <w:bdr w:val="none" w:sz="0" w:space="0" w:color="auto" w:frame="1"/>
        </w:rPr>
        <w:t>У разі визнання Конституційним Судом України акта голови громади, ради громади, окружної, обласної ради таким, що не відповідає Конституції України, Верховна Рада України за поданням Президента України достроково припиняє повноваження голови громади, ради громади, окружної, обласної ради та призначає позачергові вибор</w:t>
      </w:r>
      <w:r>
        <w:rPr>
          <w:rStyle w:val="rvts9"/>
          <w:bCs/>
          <w:sz w:val="28"/>
          <w:szCs w:val="28"/>
          <w:bdr w:val="none" w:sz="0" w:space="0" w:color="auto" w:frame="1"/>
        </w:rPr>
        <w:t>и у визначеному законом порядку</w:t>
      </w:r>
      <w:r w:rsidR="00F01448">
        <w:rPr>
          <w:rStyle w:val="rvts9"/>
          <w:bCs/>
          <w:sz w:val="28"/>
          <w:szCs w:val="28"/>
          <w:bdr w:val="none" w:sz="0" w:space="0" w:color="auto" w:frame="1"/>
        </w:rPr>
        <w:t>"</w:t>
      </w:r>
      <w:r w:rsidR="005E5FEE" w:rsidRPr="004F112B">
        <w:rPr>
          <w:rStyle w:val="rvts9"/>
          <w:sz w:val="28"/>
          <w:szCs w:val="28"/>
          <w:bdr w:val="none" w:sz="0" w:space="0" w:color="auto" w:frame="1"/>
        </w:rPr>
        <w:t>;</w:t>
      </w:r>
    </w:p>
    <w:p w14:paraId="30159323" w14:textId="77777777" w:rsidR="005E5FEE" w:rsidRPr="004F112B" w:rsidRDefault="005E5FEE" w:rsidP="00876CF1">
      <w:pPr>
        <w:ind w:firstLine="709"/>
        <w:jc w:val="both"/>
        <w:rPr>
          <w:sz w:val="28"/>
          <w:szCs w:val="28"/>
        </w:rPr>
      </w:pPr>
    </w:p>
    <w:p w14:paraId="149C1AD2" w14:textId="0BA3A94E" w:rsidR="00BA2B29" w:rsidRPr="004F112B" w:rsidRDefault="00BA2B29" w:rsidP="00876CF1">
      <w:pPr>
        <w:ind w:firstLine="709"/>
        <w:rPr>
          <w:sz w:val="28"/>
          <w:szCs w:val="28"/>
        </w:rPr>
      </w:pPr>
      <w:r w:rsidRPr="004F112B">
        <w:rPr>
          <w:sz w:val="28"/>
          <w:szCs w:val="28"/>
        </w:rPr>
        <w:t>2) пункти 29 і 30 частини першої статті 85 викласти в такій редакції:</w:t>
      </w:r>
    </w:p>
    <w:p w14:paraId="5E01A52F" w14:textId="34033A5D" w:rsidR="00726FE2" w:rsidRPr="00726FE2" w:rsidRDefault="00F01448" w:rsidP="00876CF1">
      <w:pPr>
        <w:spacing w:before="120"/>
        <w:ind w:firstLine="709"/>
        <w:jc w:val="both"/>
        <w:rPr>
          <w:rStyle w:val="rvts15"/>
          <w:sz w:val="28"/>
          <w:szCs w:val="28"/>
        </w:rPr>
      </w:pPr>
      <w:bookmarkStart w:id="37" w:name="_Hlk24050413"/>
      <w:r>
        <w:rPr>
          <w:rStyle w:val="rvts15"/>
          <w:sz w:val="28"/>
          <w:szCs w:val="28"/>
        </w:rPr>
        <w:t>"</w:t>
      </w:r>
      <w:r w:rsidR="00726FE2" w:rsidRPr="00726FE2">
        <w:rPr>
          <w:rStyle w:val="rvts15"/>
          <w:sz w:val="28"/>
          <w:szCs w:val="28"/>
        </w:rPr>
        <w:t xml:space="preserve">29) </w:t>
      </w:r>
      <w:r w:rsidR="00726FE2" w:rsidRPr="00726FE2">
        <w:rPr>
          <w:sz w:val="28"/>
          <w:szCs w:val="28"/>
        </w:rPr>
        <w:t>утворення і ліквідація</w:t>
      </w:r>
      <w:r w:rsidR="00726FE2" w:rsidRPr="00726FE2">
        <w:rPr>
          <w:bCs/>
          <w:sz w:val="28"/>
          <w:szCs w:val="28"/>
        </w:rPr>
        <w:t xml:space="preserve"> громад, округів, областей, </w:t>
      </w:r>
      <w:r w:rsidR="00726FE2" w:rsidRPr="00726FE2">
        <w:rPr>
          <w:sz w:val="28"/>
          <w:szCs w:val="28"/>
        </w:rPr>
        <w:t>встановлення і зміна</w:t>
      </w:r>
      <w:r w:rsidR="00726FE2" w:rsidRPr="00726FE2">
        <w:rPr>
          <w:bCs/>
          <w:sz w:val="28"/>
          <w:szCs w:val="28"/>
        </w:rPr>
        <w:t xml:space="preserve"> їхніх меж, віднесення</w:t>
      </w:r>
      <w:r w:rsidR="00726FE2" w:rsidRPr="00726FE2">
        <w:rPr>
          <w:sz w:val="28"/>
          <w:szCs w:val="28"/>
        </w:rPr>
        <w:t xml:space="preserve"> поселень до </w:t>
      </w:r>
      <w:r w:rsidR="00726FE2" w:rsidRPr="00726FE2">
        <w:rPr>
          <w:bCs/>
          <w:sz w:val="28"/>
          <w:szCs w:val="28"/>
        </w:rPr>
        <w:t>категорії</w:t>
      </w:r>
      <w:r w:rsidR="00726FE2" w:rsidRPr="00726FE2">
        <w:rPr>
          <w:sz w:val="28"/>
          <w:szCs w:val="28"/>
        </w:rPr>
        <w:t xml:space="preserve"> сіл, селищ, міст, найменування і перейменування </w:t>
      </w:r>
      <w:r w:rsidR="00726FE2" w:rsidRPr="00726FE2">
        <w:rPr>
          <w:bCs/>
          <w:sz w:val="28"/>
          <w:szCs w:val="28"/>
        </w:rPr>
        <w:t>поселень, громад, округів, областей за поданням Кабінету Міністрів України;</w:t>
      </w:r>
      <w:r w:rsidR="00726FE2" w:rsidRPr="00726FE2">
        <w:rPr>
          <w:sz w:val="28"/>
          <w:szCs w:val="28"/>
        </w:rPr>
        <w:t xml:space="preserve"> </w:t>
      </w:r>
    </w:p>
    <w:p w14:paraId="0FDB9093" w14:textId="79322E2C" w:rsidR="00BA2B29" w:rsidRPr="00726FE2" w:rsidRDefault="00726FE2" w:rsidP="00462DF4">
      <w:pPr>
        <w:pStyle w:val="rvps2"/>
        <w:shd w:val="clear" w:color="auto" w:fill="FFFFFF"/>
        <w:spacing w:before="120" w:beforeAutospacing="0" w:after="0" w:afterAutospacing="0"/>
        <w:ind w:firstLine="709"/>
        <w:jc w:val="both"/>
        <w:textAlignment w:val="baseline"/>
        <w:rPr>
          <w:sz w:val="28"/>
          <w:szCs w:val="28"/>
          <w:shd w:val="clear" w:color="auto" w:fill="FFFFFF"/>
        </w:rPr>
      </w:pPr>
      <w:bookmarkStart w:id="38" w:name="_Hlk24050427"/>
      <w:bookmarkEnd w:id="37"/>
      <w:r w:rsidRPr="00726FE2">
        <w:rPr>
          <w:sz w:val="28"/>
          <w:szCs w:val="28"/>
          <w:shd w:val="clear" w:color="auto" w:fill="FFFFFF"/>
        </w:rPr>
        <w:t>30) призначення позачергових виборів до органів місцевого самоврядування</w:t>
      </w:r>
      <w:bookmarkEnd w:id="38"/>
      <w:r w:rsidR="009D17B7" w:rsidRPr="00726FE2">
        <w:rPr>
          <w:sz w:val="28"/>
          <w:szCs w:val="28"/>
        </w:rPr>
        <w:t>"</w:t>
      </w:r>
      <w:r w:rsidR="005E5FEE" w:rsidRPr="00726FE2">
        <w:rPr>
          <w:sz w:val="28"/>
          <w:szCs w:val="28"/>
          <w:shd w:val="clear" w:color="auto" w:fill="FFFFFF"/>
        </w:rPr>
        <w:t>;</w:t>
      </w:r>
    </w:p>
    <w:p w14:paraId="35E39CFC" w14:textId="77777777" w:rsidR="0067600F" w:rsidRDefault="0067600F" w:rsidP="00876CF1">
      <w:pPr>
        <w:pStyle w:val="rvps2"/>
        <w:shd w:val="clear" w:color="auto" w:fill="FFFFFF"/>
        <w:spacing w:before="0" w:beforeAutospacing="0" w:after="0" w:afterAutospacing="0"/>
        <w:ind w:firstLine="709"/>
        <w:jc w:val="both"/>
        <w:textAlignment w:val="baseline"/>
        <w:rPr>
          <w:sz w:val="28"/>
          <w:szCs w:val="28"/>
          <w:shd w:val="clear" w:color="auto" w:fill="FFFFFF"/>
        </w:rPr>
      </w:pPr>
    </w:p>
    <w:p w14:paraId="75461690" w14:textId="56AAF643" w:rsidR="00BA2B29" w:rsidRPr="004F112B" w:rsidRDefault="00BA2B29" w:rsidP="00876CF1">
      <w:pPr>
        <w:pStyle w:val="rvps2"/>
        <w:shd w:val="clear" w:color="auto" w:fill="FFFFFF"/>
        <w:spacing w:before="0" w:beforeAutospacing="0" w:after="0" w:afterAutospacing="0"/>
        <w:ind w:firstLine="709"/>
        <w:jc w:val="both"/>
        <w:textAlignment w:val="baseline"/>
        <w:rPr>
          <w:sz w:val="28"/>
          <w:szCs w:val="28"/>
          <w:shd w:val="clear" w:color="auto" w:fill="FFFFFF"/>
        </w:rPr>
      </w:pPr>
      <w:r w:rsidRPr="004F112B">
        <w:rPr>
          <w:sz w:val="28"/>
          <w:szCs w:val="28"/>
          <w:shd w:val="clear" w:color="auto" w:fill="FFFFFF"/>
        </w:rPr>
        <w:t>3) пункт</w:t>
      </w:r>
      <w:r w:rsidR="005E5FEE" w:rsidRPr="004F112B">
        <w:rPr>
          <w:sz w:val="28"/>
          <w:szCs w:val="28"/>
          <w:shd w:val="clear" w:color="auto" w:fill="FFFFFF"/>
        </w:rPr>
        <w:t>и</w:t>
      </w:r>
      <w:r w:rsidRPr="004F112B">
        <w:rPr>
          <w:sz w:val="28"/>
          <w:szCs w:val="28"/>
          <w:shd w:val="clear" w:color="auto" w:fill="FFFFFF"/>
        </w:rPr>
        <w:t xml:space="preserve"> </w:t>
      </w:r>
      <w:r w:rsidR="005E5FEE" w:rsidRPr="004F112B">
        <w:rPr>
          <w:sz w:val="28"/>
          <w:szCs w:val="28"/>
          <w:shd w:val="clear" w:color="auto" w:fill="FFFFFF"/>
        </w:rPr>
        <w:t xml:space="preserve">12 і </w:t>
      </w:r>
      <w:r w:rsidRPr="004F112B">
        <w:rPr>
          <w:sz w:val="28"/>
          <w:szCs w:val="28"/>
          <w:shd w:val="clear" w:color="auto" w:fill="FFFFFF"/>
        </w:rPr>
        <w:t>16 частини першої статті 92 викласти в такій редакції:</w:t>
      </w:r>
    </w:p>
    <w:p w14:paraId="62DD8F80" w14:textId="5AC8860E" w:rsidR="00726FE2" w:rsidRPr="00726FE2" w:rsidRDefault="00F01448" w:rsidP="00876CF1">
      <w:pPr>
        <w:pStyle w:val="rvps2"/>
        <w:shd w:val="clear" w:color="auto" w:fill="FFFFFF"/>
        <w:spacing w:before="120" w:beforeAutospacing="0" w:after="0" w:afterAutospacing="0"/>
        <w:ind w:firstLine="709"/>
        <w:jc w:val="both"/>
        <w:textAlignment w:val="baseline"/>
        <w:rPr>
          <w:sz w:val="28"/>
          <w:szCs w:val="28"/>
          <w:shd w:val="clear" w:color="auto" w:fill="FFFFFF"/>
        </w:rPr>
      </w:pPr>
      <w:bookmarkStart w:id="39" w:name="_Hlk24050452"/>
      <w:r>
        <w:rPr>
          <w:sz w:val="28"/>
          <w:szCs w:val="28"/>
        </w:rPr>
        <w:t>"</w:t>
      </w:r>
      <w:r w:rsidR="00726FE2" w:rsidRPr="00726FE2">
        <w:rPr>
          <w:sz w:val="28"/>
          <w:szCs w:val="28"/>
          <w:shd w:val="clear" w:color="auto" w:fill="FFFFFF"/>
        </w:rPr>
        <w:t xml:space="preserve">12) організація і діяльність органів виконавчої влади, </w:t>
      </w:r>
      <w:r w:rsidR="00726FE2" w:rsidRPr="00726FE2">
        <w:rPr>
          <w:bCs/>
          <w:sz w:val="28"/>
          <w:szCs w:val="28"/>
          <w:shd w:val="clear" w:color="auto" w:fill="FFFFFF"/>
        </w:rPr>
        <w:t>правовий статус префекта,</w:t>
      </w:r>
      <w:r w:rsidR="00726FE2" w:rsidRPr="00726FE2">
        <w:rPr>
          <w:sz w:val="28"/>
          <w:szCs w:val="28"/>
          <w:shd w:val="clear" w:color="auto" w:fill="FFFFFF"/>
        </w:rPr>
        <w:t xml:space="preserve"> основи державної служби, організації державної статистики та інформатики</w:t>
      </w:r>
      <w:r>
        <w:rPr>
          <w:sz w:val="28"/>
          <w:szCs w:val="28"/>
          <w:shd w:val="clear" w:color="auto" w:fill="FFFFFF"/>
        </w:rPr>
        <w:t>"</w:t>
      </w:r>
      <w:r w:rsidR="00726FE2" w:rsidRPr="00726FE2">
        <w:rPr>
          <w:sz w:val="28"/>
          <w:szCs w:val="28"/>
          <w:shd w:val="clear" w:color="auto" w:fill="FFFFFF"/>
        </w:rPr>
        <w:t>;</w:t>
      </w:r>
      <w:bookmarkEnd w:id="39"/>
    </w:p>
    <w:p w14:paraId="2F6BEB4C" w14:textId="66D7120F" w:rsidR="00726FE2" w:rsidRPr="00726FE2" w:rsidRDefault="00F01448" w:rsidP="00462DF4">
      <w:pPr>
        <w:spacing w:before="120"/>
        <w:ind w:firstLine="709"/>
        <w:jc w:val="both"/>
        <w:rPr>
          <w:sz w:val="28"/>
          <w:szCs w:val="28"/>
          <w:shd w:val="clear" w:color="auto" w:fill="FFFFFF"/>
        </w:rPr>
      </w:pPr>
      <w:bookmarkStart w:id="40" w:name="_Hlk24050478"/>
      <w:r>
        <w:rPr>
          <w:sz w:val="28"/>
          <w:szCs w:val="28"/>
        </w:rPr>
        <w:t>"</w:t>
      </w:r>
      <w:r w:rsidR="00726FE2" w:rsidRPr="00726FE2">
        <w:rPr>
          <w:sz w:val="28"/>
          <w:szCs w:val="28"/>
        </w:rPr>
        <w:t xml:space="preserve">16) </w:t>
      </w:r>
      <w:r w:rsidR="00726FE2" w:rsidRPr="00726FE2">
        <w:rPr>
          <w:bCs/>
          <w:sz w:val="28"/>
          <w:szCs w:val="28"/>
        </w:rPr>
        <w:t>адміністративно-територіальний устрій,</w:t>
      </w:r>
      <w:r w:rsidR="00726FE2" w:rsidRPr="00726FE2">
        <w:rPr>
          <w:sz w:val="28"/>
          <w:szCs w:val="28"/>
        </w:rPr>
        <w:t xml:space="preserve"> </w:t>
      </w:r>
      <w:r w:rsidR="00726FE2" w:rsidRPr="00726FE2">
        <w:rPr>
          <w:bCs/>
          <w:sz w:val="28"/>
          <w:szCs w:val="28"/>
          <w:shd w:val="clear" w:color="auto" w:fill="FFFFFF"/>
        </w:rPr>
        <w:t>правовий статус адміністративно-територіальних одиниць</w:t>
      </w:r>
      <w:r w:rsidR="00726FE2" w:rsidRPr="00726FE2">
        <w:rPr>
          <w:sz w:val="28"/>
          <w:szCs w:val="28"/>
          <w:shd w:val="clear" w:color="auto" w:fill="FFFFFF"/>
        </w:rPr>
        <w:t xml:space="preserve">; </w:t>
      </w:r>
      <w:r w:rsidR="00726FE2" w:rsidRPr="00726FE2">
        <w:rPr>
          <w:sz w:val="28"/>
          <w:szCs w:val="28"/>
        </w:rPr>
        <w:t>правовий статус міста Києва як столиці України</w:t>
      </w:r>
      <w:r>
        <w:rPr>
          <w:sz w:val="28"/>
          <w:szCs w:val="28"/>
        </w:rPr>
        <w:t>"</w:t>
      </w:r>
      <w:bookmarkEnd w:id="40"/>
      <w:r>
        <w:rPr>
          <w:sz w:val="28"/>
          <w:szCs w:val="28"/>
          <w:shd w:val="clear" w:color="auto" w:fill="FFFFFF"/>
        </w:rPr>
        <w:t>;</w:t>
      </w:r>
    </w:p>
    <w:p w14:paraId="5C2EDE48" w14:textId="0D124A00" w:rsidR="005E5FEE" w:rsidRPr="004F112B" w:rsidRDefault="005E5FEE" w:rsidP="00876CF1">
      <w:pPr>
        <w:pStyle w:val="rvps2"/>
        <w:shd w:val="clear" w:color="auto" w:fill="FFFFFF"/>
        <w:spacing w:before="0" w:beforeAutospacing="0" w:after="0" w:afterAutospacing="0"/>
        <w:ind w:firstLine="709"/>
        <w:jc w:val="both"/>
        <w:textAlignment w:val="baseline"/>
        <w:rPr>
          <w:sz w:val="28"/>
          <w:szCs w:val="28"/>
        </w:rPr>
      </w:pPr>
    </w:p>
    <w:p w14:paraId="5F04D95E" w14:textId="2FABE84E" w:rsidR="00BA2B29" w:rsidRPr="004F112B" w:rsidRDefault="00BA2B29" w:rsidP="00876CF1">
      <w:pPr>
        <w:pStyle w:val="rvps2"/>
        <w:shd w:val="clear" w:color="auto" w:fill="FFFFFF"/>
        <w:spacing w:before="0" w:beforeAutospacing="0" w:after="0" w:afterAutospacing="0"/>
        <w:ind w:firstLine="709"/>
        <w:jc w:val="both"/>
        <w:textAlignment w:val="baseline"/>
        <w:rPr>
          <w:sz w:val="28"/>
          <w:szCs w:val="28"/>
        </w:rPr>
      </w:pPr>
      <w:r w:rsidRPr="004F112B">
        <w:rPr>
          <w:rStyle w:val="rvts9"/>
          <w:sz w:val="28"/>
          <w:szCs w:val="28"/>
          <w:bdr w:val="none" w:sz="0" w:space="0" w:color="auto" w:frame="1"/>
        </w:rPr>
        <w:t xml:space="preserve">4) частину першу статті 106 доповнити пунктом </w:t>
      </w:r>
      <w:r w:rsidRPr="004F112B">
        <w:rPr>
          <w:sz w:val="28"/>
          <w:szCs w:val="28"/>
          <w:shd w:val="clear" w:color="auto" w:fill="FFFFFF"/>
        </w:rPr>
        <w:t>8</w:t>
      </w:r>
      <w:r w:rsidR="008B4672">
        <w:rPr>
          <w:sz w:val="28"/>
          <w:szCs w:val="28"/>
          <w:shd w:val="clear" w:color="auto" w:fill="FFFFFF"/>
        </w:rPr>
        <w:t>-1</w:t>
      </w:r>
      <w:r w:rsidRPr="004F112B">
        <w:rPr>
          <w:sz w:val="28"/>
          <w:szCs w:val="28"/>
        </w:rPr>
        <w:t xml:space="preserve"> такого змісту:</w:t>
      </w:r>
    </w:p>
    <w:p w14:paraId="0A08A91F" w14:textId="515CB17A" w:rsidR="00BA2B29" w:rsidRPr="0036061D" w:rsidRDefault="009D17B7" w:rsidP="00876CF1">
      <w:pPr>
        <w:spacing w:before="120"/>
        <w:ind w:firstLine="709"/>
        <w:jc w:val="both"/>
        <w:rPr>
          <w:sz w:val="28"/>
          <w:szCs w:val="28"/>
          <w:shd w:val="clear" w:color="auto" w:fill="FFFFFF"/>
        </w:rPr>
      </w:pPr>
      <w:r w:rsidRPr="0036061D">
        <w:rPr>
          <w:sz w:val="28"/>
          <w:szCs w:val="28"/>
        </w:rPr>
        <w:t>"</w:t>
      </w:r>
      <w:bookmarkStart w:id="41" w:name="_Hlk24050523"/>
      <w:r w:rsidR="00726FE2" w:rsidRPr="0036061D">
        <w:rPr>
          <w:bCs/>
          <w:sz w:val="28"/>
          <w:szCs w:val="28"/>
          <w:shd w:val="clear" w:color="auto" w:fill="FFFFFF"/>
        </w:rPr>
        <w:t>8</w:t>
      </w:r>
      <w:r w:rsidR="008B4672">
        <w:rPr>
          <w:bCs/>
          <w:sz w:val="28"/>
          <w:szCs w:val="28"/>
          <w:shd w:val="clear" w:color="auto" w:fill="FFFFFF"/>
        </w:rPr>
        <w:t>-1</w:t>
      </w:r>
      <w:r w:rsidR="00726FE2" w:rsidRPr="0036061D">
        <w:rPr>
          <w:bCs/>
          <w:sz w:val="28"/>
          <w:szCs w:val="28"/>
          <w:shd w:val="clear" w:color="auto" w:fill="FFFFFF"/>
        </w:rPr>
        <w:t>)</w:t>
      </w:r>
      <w:r w:rsidR="001C32AC">
        <w:rPr>
          <w:bCs/>
          <w:sz w:val="28"/>
          <w:szCs w:val="28"/>
          <w:shd w:val="clear" w:color="auto" w:fill="FFFFFF"/>
        </w:rPr>
        <w:t xml:space="preserve"> </w:t>
      </w:r>
      <w:r w:rsidR="00726FE2" w:rsidRPr="0036061D">
        <w:rPr>
          <w:bCs/>
          <w:sz w:val="28"/>
          <w:szCs w:val="28"/>
          <w:shd w:val="clear" w:color="auto" w:fill="FFFFFF"/>
        </w:rPr>
        <w:t>тимчасово зупиняє повноваження голови громади, складу ради громади, окружної, обласної ради за поданням префекта та призначає тимчасового державного уповноваженого у випадках</w:t>
      </w:r>
      <w:r w:rsidR="00726FE2" w:rsidRPr="0036061D">
        <w:rPr>
          <w:sz w:val="28"/>
          <w:szCs w:val="28"/>
        </w:rPr>
        <w:t>,</w:t>
      </w:r>
      <w:r w:rsidR="00726FE2" w:rsidRPr="0036061D">
        <w:rPr>
          <w:bCs/>
          <w:sz w:val="28"/>
          <w:szCs w:val="28"/>
          <w:shd w:val="clear" w:color="auto" w:fill="FFFFFF"/>
        </w:rPr>
        <w:t xml:space="preserve"> визначених цією Конституцією</w:t>
      </w:r>
      <w:bookmarkEnd w:id="41"/>
      <w:r w:rsidRPr="0036061D">
        <w:rPr>
          <w:sz w:val="28"/>
          <w:szCs w:val="28"/>
        </w:rPr>
        <w:t>"</w:t>
      </w:r>
      <w:r w:rsidR="005E5FEE" w:rsidRPr="0036061D">
        <w:rPr>
          <w:sz w:val="28"/>
          <w:szCs w:val="28"/>
          <w:shd w:val="clear" w:color="auto" w:fill="FFFFFF"/>
        </w:rPr>
        <w:t>;</w:t>
      </w:r>
    </w:p>
    <w:p w14:paraId="22BE321C" w14:textId="75951EA1" w:rsidR="005E5FEE" w:rsidRPr="0036061D" w:rsidRDefault="005E5FEE" w:rsidP="00876CF1">
      <w:pPr>
        <w:ind w:firstLine="709"/>
        <w:rPr>
          <w:sz w:val="28"/>
          <w:szCs w:val="28"/>
          <w:shd w:val="clear" w:color="auto" w:fill="FFFFFF"/>
        </w:rPr>
      </w:pPr>
    </w:p>
    <w:p w14:paraId="74C50B1C" w14:textId="5EE78752" w:rsidR="005E5FEE" w:rsidRPr="0036061D" w:rsidRDefault="005E5FEE" w:rsidP="00876CF1">
      <w:pPr>
        <w:ind w:firstLine="709"/>
        <w:rPr>
          <w:sz w:val="28"/>
          <w:szCs w:val="28"/>
          <w:shd w:val="clear" w:color="auto" w:fill="FFFFFF"/>
        </w:rPr>
      </w:pPr>
      <w:r w:rsidRPr="0036061D">
        <w:rPr>
          <w:sz w:val="28"/>
          <w:szCs w:val="28"/>
          <w:shd w:val="clear" w:color="auto" w:fill="FFFFFF"/>
        </w:rPr>
        <w:t xml:space="preserve">5) пункт 9 частини першої статті 116 викласти в такій редакції: </w:t>
      </w:r>
    </w:p>
    <w:p w14:paraId="733F4B53" w14:textId="5C2E9194" w:rsidR="005E5FEE" w:rsidRPr="0036061D" w:rsidRDefault="009D17B7" w:rsidP="00876CF1">
      <w:pPr>
        <w:spacing w:before="120"/>
        <w:ind w:firstLine="709"/>
        <w:jc w:val="both"/>
        <w:rPr>
          <w:sz w:val="28"/>
          <w:szCs w:val="28"/>
          <w:shd w:val="clear" w:color="auto" w:fill="FFFFFF"/>
        </w:rPr>
      </w:pPr>
      <w:r w:rsidRPr="0036061D">
        <w:rPr>
          <w:sz w:val="28"/>
          <w:szCs w:val="28"/>
        </w:rPr>
        <w:t>"</w:t>
      </w:r>
      <w:bookmarkStart w:id="42" w:name="_Hlk24050640"/>
      <w:r w:rsidR="00726FE2" w:rsidRPr="0036061D">
        <w:rPr>
          <w:sz w:val="28"/>
          <w:szCs w:val="28"/>
        </w:rPr>
        <w:t xml:space="preserve">9) спрямовує та координує роботу міністерств, інших </w:t>
      </w:r>
      <w:r w:rsidR="00726FE2" w:rsidRPr="0036061D">
        <w:rPr>
          <w:bCs/>
          <w:sz w:val="28"/>
          <w:szCs w:val="28"/>
        </w:rPr>
        <w:t>центральних</w:t>
      </w:r>
      <w:r w:rsidR="00726FE2" w:rsidRPr="0036061D">
        <w:rPr>
          <w:sz w:val="28"/>
          <w:szCs w:val="28"/>
        </w:rPr>
        <w:t xml:space="preserve"> органів виконавчої влади </w:t>
      </w:r>
      <w:r w:rsidR="00726FE2" w:rsidRPr="0036061D">
        <w:rPr>
          <w:bCs/>
          <w:sz w:val="28"/>
          <w:szCs w:val="28"/>
        </w:rPr>
        <w:t>та префектів</w:t>
      </w:r>
      <w:bookmarkEnd w:id="42"/>
      <w:r w:rsidR="00F01448">
        <w:rPr>
          <w:sz w:val="28"/>
          <w:szCs w:val="28"/>
        </w:rPr>
        <w:t>"</w:t>
      </w:r>
      <w:r w:rsidR="005E5FEE" w:rsidRPr="0036061D">
        <w:rPr>
          <w:sz w:val="28"/>
          <w:szCs w:val="28"/>
        </w:rPr>
        <w:t>;</w:t>
      </w:r>
    </w:p>
    <w:p w14:paraId="2846B67B" w14:textId="60059B80" w:rsidR="005E5FEE" w:rsidRPr="0036061D" w:rsidRDefault="005E5FEE" w:rsidP="00876CF1">
      <w:pPr>
        <w:ind w:firstLine="709"/>
        <w:rPr>
          <w:sz w:val="28"/>
          <w:szCs w:val="28"/>
        </w:rPr>
      </w:pPr>
    </w:p>
    <w:p w14:paraId="1F085021" w14:textId="376A7A24" w:rsidR="004F112B" w:rsidRPr="00A945D7" w:rsidRDefault="005E5FEE" w:rsidP="00A945D7">
      <w:pPr>
        <w:ind w:firstLine="709"/>
        <w:rPr>
          <w:sz w:val="28"/>
          <w:szCs w:val="28"/>
        </w:rPr>
      </w:pPr>
      <w:r w:rsidRPr="0036061D">
        <w:rPr>
          <w:sz w:val="28"/>
          <w:szCs w:val="28"/>
        </w:rPr>
        <w:t xml:space="preserve">6) </w:t>
      </w:r>
      <w:r w:rsidR="00A945D7" w:rsidRPr="0036061D">
        <w:rPr>
          <w:sz w:val="28"/>
          <w:szCs w:val="28"/>
          <w:shd w:val="clear" w:color="auto" w:fill="FFFFFF"/>
        </w:rPr>
        <w:t xml:space="preserve">частину першу </w:t>
      </w:r>
      <w:r w:rsidR="00F23BC4" w:rsidRPr="0036061D">
        <w:rPr>
          <w:sz w:val="28"/>
          <w:szCs w:val="28"/>
          <w:shd w:val="clear" w:color="auto" w:fill="FFFFFF"/>
        </w:rPr>
        <w:t>статті 150</w:t>
      </w:r>
      <w:r w:rsidR="00A945D7">
        <w:rPr>
          <w:sz w:val="28"/>
          <w:szCs w:val="28"/>
          <w:shd w:val="clear" w:color="auto" w:fill="FFFFFF"/>
        </w:rPr>
        <w:t xml:space="preserve"> </w:t>
      </w:r>
      <w:r w:rsidR="00A945D7" w:rsidRPr="0036061D">
        <w:rPr>
          <w:sz w:val="28"/>
          <w:szCs w:val="28"/>
          <w:shd w:val="clear" w:color="auto" w:fill="FFFFFF"/>
        </w:rPr>
        <w:t>доповнити пунктом 1</w:t>
      </w:r>
      <w:r w:rsidR="00A945D7">
        <w:rPr>
          <w:sz w:val="28"/>
          <w:szCs w:val="28"/>
          <w:shd w:val="clear" w:color="auto" w:fill="FFFFFF"/>
        </w:rPr>
        <w:t>-1</w:t>
      </w:r>
      <w:r w:rsidR="00A945D7" w:rsidRPr="0036061D">
        <w:rPr>
          <w:sz w:val="28"/>
          <w:szCs w:val="28"/>
          <w:shd w:val="clear" w:color="auto" w:fill="FFFFFF"/>
        </w:rPr>
        <w:t xml:space="preserve"> такого змісту</w:t>
      </w:r>
      <w:r w:rsidR="00F23BC4">
        <w:rPr>
          <w:sz w:val="28"/>
          <w:szCs w:val="28"/>
          <w:shd w:val="clear" w:color="auto" w:fill="FFFFFF"/>
        </w:rPr>
        <w:t>:</w:t>
      </w:r>
    </w:p>
    <w:p w14:paraId="5055BC01" w14:textId="22D0BC9E" w:rsidR="00726FE2" w:rsidRPr="0036061D" w:rsidRDefault="00F01448" w:rsidP="00876CF1">
      <w:pPr>
        <w:pStyle w:val="rvps2"/>
        <w:shd w:val="clear" w:color="auto" w:fill="FFFFFF"/>
        <w:spacing w:before="120" w:beforeAutospacing="0" w:after="0" w:afterAutospacing="0"/>
        <w:ind w:firstLine="709"/>
        <w:jc w:val="both"/>
        <w:textAlignment w:val="baseline"/>
        <w:rPr>
          <w:bCs/>
          <w:sz w:val="28"/>
          <w:szCs w:val="28"/>
          <w:shd w:val="clear" w:color="auto" w:fill="FFFFFF"/>
        </w:rPr>
      </w:pPr>
      <w:bookmarkStart w:id="43" w:name="_Hlk24050873"/>
      <w:r>
        <w:rPr>
          <w:sz w:val="28"/>
          <w:szCs w:val="28"/>
        </w:rPr>
        <w:t>"</w:t>
      </w:r>
      <w:r w:rsidR="004F112B" w:rsidRPr="0036061D">
        <w:rPr>
          <w:sz w:val="28"/>
          <w:szCs w:val="28"/>
        </w:rPr>
        <w:t>1</w:t>
      </w:r>
      <w:r w:rsidR="008B4672">
        <w:rPr>
          <w:sz w:val="28"/>
          <w:szCs w:val="28"/>
        </w:rPr>
        <w:t>-1</w:t>
      </w:r>
      <w:r w:rsidR="004F112B" w:rsidRPr="0036061D">
        <w:rPr>
          <w:sz w:val="28"/>
          <w:szCs w:val="28"/>
        </w:rPr>
        <w:t>)</w:t>
      </w:r>
      <w:bookmarkEnd w:id="43"/>
      <w:r w:rsidR="004F112B" w:rsidRPr="0036061D">
        <w:rPr>
          <w:sz w:val="28"/>
          <w:szCs w:val="28"/>
        </w:rPr>
        <w:t xml:space="preserve"> </w:t>
      </w:r>
      <w:r w:rsidR="00726FE2" w:rsidRPr="0036061D">
        <w:rPr>
          <w:sz w:val="28"/>
          <w:szCs w:val="28"/>
        </w:rPr>
        <w:t xml:space="preserve">вирішення за зверненням Президента України </w:t>
      </w:r>
      <w:r w:rsidR="00462DF4" w:rsidRPr="00853A3F">
        <w:rPr>
          <w:sz w:val="28"/>
          <w:szCs w:val="28"/>
        </w:rPr>
        <w:t>питання</w:t>
      </w:r>
      <w:r w:rsidR="00462DF4" w:rsidRPr="0036061D">
        <w:rPr>
          <w:sz w:val="28"/>
          <w:szCs w:val="28"/>
        </w:rPr>
        <w:t xml:space="preserve"> </w:t>
      </w:r>
      <w:r w:rsidR="00726FE2" w:rsidRPr="0036061D">
        <w:rPr>
          <w:sz w:val="28"/>
          <w:szCs w:val="28"/>
        </w:rPr>
        <w:t xml:space="preserve">про  відповідність Конституції України </w:t>
      </w:r>
      <w:r w:rsidR="00726FE2" w:rsidRPr="0036061D">
        <w:rPr>
          <w:bCs/>
          <w:sz w:val="28"/>
          <w:szCs w:val="28"/>
          <w:shd w:val="clear" w:color="auto" w:fill="FFFFFF"/>
        </w:rPr>
        <w:t xml:space="preserve">акта </w:t>
      </w:r>
      <w:r w:rsidR="00726FE2" w:rsidRPr="0036061D">
        <w:rPr>
          <w:rStyle w:val="rvts9"/>
          <w:bCs/>
          <w:sz w:val="28"/>
          <w:szCs w:val="28"/>
          <w:bdr w:val="none" w:sz="0" w:space="0" w:color="auto" w:frame="1"/>
        </w:rPr>
        <w:t xml:space="preserve">голови громади, ради громади, </w:t>
      </w:r>
      <w:r w:rsidR="00726FE2" w:rsidRPr="0036061D">
        <w:rPr>
          <w:bCs/>
          <w:sz w:val="28"/>
          <w:szCs w:val="28"/>
          <w:shd w:val="clear" w:color="auto" w:fill="FFFFFF"/>
        </w:rPr>
        <w:t>окружної, обласної ради</w:t>
      </w:r>
      <w:r>
        <w:rPr>
          <w:bCs/>
          <w:sz w:val="28"/>
          <w:szCs w:val="28"/>
          <w:shd w:val="clear" w:color="auto" w:fill="FFFFFF"/>
        </w:rPr>
        <w:t>"</w:t>
      </w:r>
      <w:r w:rsidR="00726FE2" w:rsidRPr="0036061D">
        <w:rPr>
          <w:bCs/>
          <w:sz w:val="28"/>
          <w:szCs w:val="28"/>
          <w:shd w:val="clear" w:color="auto" w:fill="FFFFFF"/>
        </w:rPr>
        <w:t>;</w:t>
      </w:r>
    </w:p>
    <w:p w14:paraId="3B0C59CE" w14:textId="77777777" w:rsidR="004F112B" w:rsidRPr="004F112B" w:rsidRDefault="004F112B" w:rsidP="00876CF1">
      <w:pPr>
        <w:pStyle w:val="rvps2"/>
        <w:shd w:val="clear" w:color="auto" w:fill="FFFFFF"/>
        <w:spacing w:before="0" w:beforeAutospacing="0" w:after="0" w:afterAutospacing="0"/>
        <w:ind w:firstLine="709"/>
        <w:jc w:val="both"/>
        <w:textAlignment w:val="baseline"/>
        <w:rPr>
          <w:sz w:val="28"/>
          <w:szCs w:val="28"/>
          <w:shd w:val="clear" w:color="auto" w:fill="FFFFFF"/>
        </w:rPr>
      </w:pPr>
    </w:p>
    <w:p w14:paraId="39FA9FEA" w14:textId="352B6B06" w:rsidR="00BA2B29" w:rsidRPr="00B208DC" w:rsidRDefault="00236604" w:rsidP="00876CF1">
      <w:pPr>
        <w:ind w:firstLine="709"/>
        <w:jc w:val="both"/>
        <w:rPr>
          <w:sz w:val="28"/>
          <w:szCs w:val="28"/>
        </w:rPr>
      </w:pPr>
      <w:r>
        <w:rPr>
          <w:sz w:val="28"/>
          <w:szCs w:val="28"/>
        </w:rPr>
        <w:t>7</w:t>
      </w:r>
      <w:r w:rsidR="00BA2B29" w:rsidRPr="004F112B">
        <w:rPr>
          <w:sz w:val="28"/>
          <w:szCs w:val="28"/>
        </w:rPr>
        <w:t>) розділ ХV "Перехідні положення" доповнити пункт</w:t>
      </w:r>
      <w:r w:rsidR="004F112B" w:rsidRPr="004F112B">
        <w:rPr>
          <w:sz w:val="28"/>
          <w:szCs w:val="28"/>
        </w:rPr>
        <w:t xml:space="preserve">ом </w:t>
      </w:r>
      <w:r w:rsidR="00362DAE" w:rsidRPr="00B208DC">
        <w:rPr>
          <w:sz w:val="28"/>
          <w:szCs w:val="28"/>
        </w:rPr>
        <w:t>16</w:t>
      </w:r>
      <w:r w:rsidR="008B4672">
        <w:rPr>
          <w:sz w:val="28"/>
          <w:szCs w:val="28"/>
        </w:rPr>
        <w:t>-2</w:t>
      </w:r>
      <w:r w:rsidR="00BA2B29" w:rsidRPr="00B208DC">
        <w:rPr>
          <w:sz w:val="28"/>
          <w:szCs w:val="28"/>
        </w:rPr>
        <w:t xml:space="preserve"> </w:t>
      </w:r>
      <w:r w:rsidR="008C2514" w:rsidRPr="00B208DC">
        <w:rPr>
          <w:sz w:val="28"/>
          <w:szCs w:val="28"/>
        </w:rPr>
        <w:t xml:space="preserve">такого </w:t>
      </w:r>
      <w:r w:rsidR="00BA2B29" w:rsidRPr="00B208DC">
        <w:rPr>
          <w:sz w:val="28"/>
          <w:szCs w:val="28"/>
        </w:rPr>
        <w:t>змісту:</w:t>
      </w:r>
    </w:p>
    <w:p w14:paraId="72C2EE26" w14:textId="0D42175E" w:rsidR="00362DAE" w:rsidRPr="008B4672" w:rsidRDefault="00F01448" w:rsidP="00876CF1">
      <w:pPr>
        <w:spacing w:before="120"/>
        <w:ind w:firstLine="709"/>
        <w:jc w:val="both"/>
        <w:rPr>
          <w:sz w:val="28"/>
          <w:szCs w:val="28"/>
        </w:rPr>
      </w:pPr>
      <w:r w:rsidRPr="008A2DB7">
        <w:rPr>
          <w:sz w:val="28"/>
          <w:szCs w:val="28"/>
        </w:rPr>
        <w:t>"</w:t>
      </w:r>
      <w:r w:rsidR="00362DAE" w:rsidRPr="008A2DB7">
        <w:rPr>
          <w:sz w:val="28"/>
          <w:szCs w:val="28"/>
        </w:rPr>
        <w:t>16</w:t>
      </w:r>
      <w:r w:rsidR="008B4672" w:rsidRPr="008A2DB7">
        <w:rPr>
          <w:sz w:val="28"/>
          <w:szCs w:val="28"/>
        </w:rPr>
        <w:t>-2.</w:t>
      </w:r>
      <w:r w:rsidR="00362DAE" w:rsidRPr="00B208DC">
        <w:rPr>
          <w:sz w:val="28"/>
          <w:szCs w:val="28"/>
        </w:rPr>
        <w:t xml:space="preserve"> Після набрання чинності Законом України "П</w:t>
      </w:r>
      <w:r w:rsidR="00362DAE" w:rsidRPr="00362DAE">
        <w:rPr>
          <w:sz w:val="28"/>
          <w:szCs w:val="28"/>
        </w:rPr>
        <w:t>ро внесення змін до Конституції України (щодо децентралізації влади)":</w:t>
      </w:r>
    </w:p>
    <w:p w14:paraId="3B371786" w14:textId="167116AD" w:rsidR="00362DAE" w:rsidRPr="00362DAE" w:rsidRDefault="00362DAE" w:rsidP="00FE26B6">
      <w:pPr>
        <w:spacing w:before="120"/>
        <w:ind w:firstLine="709"/>
        <w:jc w:val="both"/>
        <w:rPr>
          <w:sz w:val="28"/>
          <w:szCs w:val="28"/>
        </w:rPr>
      </w:pPr>
      <w:r w:rsidRPr="00362DAE">
        <w:rPr>
          <w:sz w:val="28"/>
          <w:szCs w:val="28"/>
        </w:rPr>
        <w:t>1) одне або декілька поселень (сіл, селищ, міст) з прилеглими територіями набувають статусу громади на підставі та в порядку, визначеному законом;</w:t>
      </w:r>
    </w:p>
    <w:p w14:paraId="4B8E42ED" w14:textId="6E3F830F" w:rsidR="00362DAE" w:rsidRPr="00362DAE" w:rsidRDefault="00362DAE" w:rsidP="00FE26B6">
      <w:pPr>
        <w:spacing w:before="120"/>
        <w:ind w:firstLine="709"/>
        <w:jc w:val="both"/>
        <w:rPr>
          <w:sz w:val="28"/>
          <w:szCs w:val="28"/>
        </w:rPr>
      </w:pPr>
      <w:r w:rsidRPr="00362DAE">
        <w:rPr>
          <w:sz w:val="28"/>
          <w:szCs w:val="28"/>
        </w:rPr>
        <w:t xml:space="preserve">2) перші місцеві вибори </w:t>
      </w:r>
      <w:r w:rsidR="00417E89" w:rsidRPr="00362DAE">
        <w:rPr>
          <w:bCs/>
          <w:sz w:val="28"/>
          <w:szCs w:val="28"/>
        </w:rPr>
        <w:t>голів громад</w:t>
      </w:r>
      <w:r w:rsidR="00417E89">
        <w:rPr>
          <w:bCs/>
          <w:sz w:val="28"/>
          <w:szCs w:val="28"/>
        </w:rPr>
        <w:t xml:space="preserve">, </w:t>
      </w:r>
      <w:r w:rsidRPr="00362DAE">
        <w:rPr>
          <w:sz w:val="28"/>
          <w:szCs w:val="28"/>
        </w:rPr>
        <w:t xml:space="preserve">до рад громад, </w:t>
      </w:r>
      <w:r w:rsidR="00A945D7">
        <w:rPr>
          <w:bCs/>
          <w:sz w:val="28"/>
          <w:szCs w:val="28"/>
        </w:rPr>
        <w:t>окружних, обласних рад</w:t>
      </w:r>
      <w:r w:rsidRPr="00362DAE">
        <w:rPr>
          <w:bCs/>
          <w:sz w:val="28"/>
          <w:szCs w:val="28"/>
        </w:rPr>
        <w:t xml:space="preserve"> проводяться протягом 90 днів після набрання чинності законом, яким встановлюється адміні</w:t>
      </w:r>
      <w:r w:rsidR="00323C24">
        <w:rPr>
          <w:bCs/>
          <w:sz w:val="28"/>
          <w:szCs w:val="28"/>
        </w:rPr>
        <w:t>стративно-територіальний устрій;</w:t>
      </w:r>
    </w:p>
    <w:p w14:paraId="2BAA505F" w14:textId="007C045A" w:rsidR="00362DAE" w:rsidRPr="00362DAE" w:rsidRDefault="00362DAE" w:rsidP="00FE26B6">
      <w:pPr>
        <w:spacing w:before="120"/>
        <w:ind w:firstLine="709"/>
        <w:jc w:val="both"/>
        <w:rPr>
          <w:bCs/>
          <w:sz w:val="28"/>
          <w:szCs w:val="28"/>
        </w:rPr>
      </w:pPr>
      <w:r w:rsidRPr="00362DAE">
        <w:rPr>
          <w:bCs/>
          <w:sz w:val="28"/>
          <w:szCs w:val="28"/>
        </w:rPr>
        <w:t xml:space="preserve">3) повноваження сільських, селищних, міських голів та депутатів місцевих рад, обраних на перших, чергових виборах у жовтні 2015 року та місцевих виборах у період з жовтня 2015 року </w:t>
      </w:r>
      <w:r w:rsidRPr="00897D57">
        <w:rPr>
          <w:bCs/>
          <w:sz w:val="28"/>
          <w:szCs w:val="28"/>
        </w:rPr>
        <w:t>до наб</w:t>
      </w:r>
      <w:r w:rsidR="00323C24" w:rsidRPr="00897D57">
        <w:rPr>
          <w:bCs/>
          <w:sz w:val="28"/>
          <w:szCs w:val="28"/>
        </w:rPr>
        <w:t xml:space="preserve">рання </w:t>
      </w:r>
      <w:r w:rsidRPr="00A945D7">
        <w:rPr>
          <w:bCs/>
          <w:sz w:val="28"/>
          <w:szCs w:val="28"/>
        </w:rPr>
        <w:t xml:space="preserve">чинності </w:t>
      </w:r>
      <w:r w:rsidR="00323C24" w:rsidRPr="00A945D7">
        <w:rPr>
          <w:sz w:val="28"/>
          <w:szCs w:val="28"/>
        </w:rPr>
        <w:t>Законом України "Про внесення змін до Конституції України (щодо децентралізації влади)"</w:t>
      </w:r>
      <w:r w:rsidRPr="00362DAE">
        <w:rPr>
          <w:bCs/>
          <w:sz w:val="28"/>
          <w:szCs w:val="28"/>
        </w:rPr>
        <w:t xml:space="preserve">, припиняються з дня набуття повноважень головами громад, відповідними радами </w:t>
      </w:r>
      <w:r w:rsidRPr="00362DAE">
        <w:rPr>
          <w:sz w:val="28"/>
          <w:szCs w:val="28"/>
        </w:rPr>
        <w:t>громад</w:t>
      </w:r>
      <w:r w:rsidRPr="00362DAE">
        <w:rPr>
          <w:bCs/>
          <w:sz w:val="28"/>
          <w:szCs w:val="28"/>
        </w:rPr>
        <w:t xml:space="preserve">, </w:t>
      </w:r>
      <w:r w:rsidR="00A945D7">
        <w:rPr>
          <w:bCs/>
          <w:sz w:val="28"/>
          <w:szCs w:val="28"/>
        </w:rPr>
        <w:t xml:space="preserve">окружними, обласними радами, </w:t>
      </w:r>
      <w:r w:rsidRPr="00897D57">
        <w:rPr>
          <w:bCs/>
          <w:sz w:val="28"/>
          <w:szCs w:val="28"/>
        </w:rPr>
        <w:t xml:space="preserve">обраними </w:t>
      </w:r>
      <w:r w:rsidRPr="00362DAE">
        <w:rPr>
          <w:bCs/>
          <w:sz w:val="28"/>
          <w:szCs w:val="28"/>
        </w:rPr>
        <w:t xml:space="preserve">на перших місцевих </w:t>
      </w:r>
      <w:r w:rsidRPr="00A945D7">
        <w:rPr>
          <w:bCs/>
          <w:sz w:val="28"/>
          <w:szCs w:val="28"/>
        </w:rPr>
        <w:t>виборах</w:t>
      </w:r>
      <w:r w:rsidR="00236604" w:rsidRPr="00A945D7">
        <w:rPr>
          <w:bCs/>
          <w:sz w:val="28"/>
          <w:szCs w:val="28"/>
        </w:rPr>
        <w:t xml:space="preserve"> після набрання чинності законом, яким встановлюється адміністративно-територіальний устрій</w:t>
      </w:r>
      <w:r w:rsidRPr="00362DAE">
        <w:rPr>
          <w:bCs/>
          <w:sz w:val="28"/>
          <w:szCs w:val="28"/>
        </w:rPr>
        <w:t>;</w:t>
      </w:r>
    </w:p>
    <w:p w14:paraId="5E7B4AC5" w14:textId="7A917D6F" w:rsidR="00362DAE" w:rsidRPr="00362DAE" w:rsidRDefault="00362DAE" w:rsidP="00FE26B6">
      <w:pPr>
        <w:spacing w:before="120"/>
        <w:ind w:firstLine="709"/>
        <w:jc w:val="both"/>
        <w:rPr>
          <w:bCs/>
          <w:sz w:val="28"/>
          <w:szCs w:val="28"/>
        </w:rPr>
      </w:pPr>
      <w:r w:rsidRPr="00362DAE">
        <w:rPr>
          <w:bCs/>
          <w:sz w:val="28"/>
          <w:szCs w:val="28"/>
        </w:rPr>
        <w:t xml:space="preserve">4) </w:t>
      </w:r>
      <w:r w:rsidRPr="00362DAE">
        <w:rPr>
          <w:sz w:val="28"/>
          <w:szCs w:val="28"/>
        </w:rPr>
        <w:t>Президент України за поданням Кабінету Міністрів України призначає на посади та звільняє з посад голів місцевих державних адміністрацій до призначення відповідних префектів;</w:t>
      </w:r>
    </w:p>
    <w:p w14:paraId="3AF06034" w14:textId="23DDE322" w:rsidR="00362DAE" w:rsidRPr="00362DAE" w:rsidRDefault="00362DAE" w:rsidP="00FE26B6">
      <w:pPr>
        <w:spacing w:before="120"/>
        <w:ind w:firstLine="709"/>
        <w:jc w:val="both"/>
        <w:rPr>
          <w:bCs/>
          <w:sz w:val="28"/>
          <w:szCs w:val="28"/>
        </w:rPr>
      </w:pPr>
      <w:r w:rsidRPr="00362DAE">
        <w:rPr>
          <w:bCs/>
          <w:sz w:val="28"/>
          <w:szCs w:val="28"/>
        </w:rPr>
        <w:t xml:space="preserve">5) місцеві державні адміністрації </w:t>
      </w:r>
      <w:r w:rsidR="00673562" w:rsidRPr="00362DAE">
        <w:rPr>
          <w:bCs/>
          <w:sz w:val="28"/>
          <w:szCs w:val="28"/>
        </w:rPr>
        <w:t xml:space="preserve">продовжують здійснювати свої повноваження на відповідній території </w:t>
      </w:r>
      <w:r w:rsidRPr="00362DAE">
        <w:rPr>
          <w:bCs/>
          <w:sz w:val="28"/>
          <w:szCs w:val="28"/>
        </w:rPr>
        <w:t xml:space="preserve">до створення окружними, обласними радами виконавчих комітетів на підставі </w:t>
      </w:r>
      <w:r w:rsidRPr="00236604">
        <w:rPr>
          <w:bCs/>
          <w:sz w:val="28"/>
          <w:szCs w:val="28"/>
        </w:rPr>
        <w:t>закону про місцеве самоврядування,</w:t>
      </w:r>
      <w:r w:rsidRPr="00362DAE">
        <w:rPr>
          <w:bCs/>
          <w:sz w:val="28"/>
          <w:szCs w:val="28"/>
        </w:rPr>
        <w:t xml:space="preserve"> що визначає повноваження виконавчих комітетів окружних, обласних рад, </w:t>
      </w:r>
      <w:r w:rsidR="00673562" w:rsidRPr="00362DAE">
        <w:rPr>
          <w:bCs/>
          <w:sz w:val="28"/>
          <w:szCs w:val="28"/>
        </w:rPr>
        <w:t xml:space="preserve"> </w:t>
      </w:r>
      <w:r w:rsidRPr="00362DAE">
        <w:rPr>
          <w:bCs/>
          <w:sz w:val="28"/>
          <w:szCs w:val="28"/>
        </w:rPr>
        <w:t xml:space="preserve">але не пізніше </w:t>
      </w:r>
      <w:r w:rsidR="001414FF">
        <w:rPr>
          <w:bCs/>
          <w:sz w:val="28"/>
          <w:szCs w:val="28"/>
        </w:rPr>
        <w:t>ніж</w:t>
      </w:r>
      <w:r w:rsidRPr="00362DAE">
        <w:rPr>
          <w:bCs/>
          <w:sz w:val="28"/>
          <w:szCs w:val="28"/>
        </w:rPr>
        <w:t xml:space="preserve"> </w:t>
      </w:r>
      <w:r w:rsidRPr="00CA1FDD">
        <w:rPr>
          <w:bCs/>
          <w:sz w:val="28"/>
          <w:szCs w:val="28"/>
        </w:rPr>
        <w:t>до 1 березня 2021 року</w:t>
      </w:r>
      <w:r w:rsidRPr="00362DAE">
        <w:rPr>
          <w:bCs/>
          <w:sz w:val="28"/>
          <w:szCs w:val="28"/>
        </w:rPr>
        <w:t>;</w:t>
      </w:r>
    </w:p>
    <w:p w14:paraId="32A76F4D" w14:textId="4AF70995" w:rsidR="00362DAE" w:rsidRPr="00362DAE" w:rsidRDefault="00362DAE" w:rsidP="00FE26B6">
      <w:pPr>
        <w:spacing w:before="120"/>
        <w:ind w:firstLine="709"/>
        <w:jc w:val="both"/>
        <w:rPr>
          <w:bCs/>
          <w:sz w:val="28"/>
          <w:szCs w:val="28"/>
        </w:rPr>
      </w:pPr>
      <w:r w:rsidRPr="00362DAE">
        <w:rPr>
          <w:sz w:val="28"/>
          <w:szCs w:val="28"/>
        </w:rPr>
        <w:t xml:space="preserve">6) </w:t>
      </w:r>
      <w:r w:rsidRPr="00362DAE">
        <w:rPr>
          <w:bCs/>
          <w:sz w:val="28"/>
          <w:szCs w:val="28"/>
        </w:rPr>
        <w:t xml:space="preserve">Президент України за поданням Кабінету Міністрів України вперше здійснює призначення префектів після створення відповідними окружними, обласними радами виконавчих комітетів, але не пізніше </w:t>
      </w:r>
      <w:r w:rsidRPr="00CA1FDD">
        <w:rPr>
          <w:bCs/>
          <w:sz w:val="28"/>
          <w:szCs w:val="28"/>
        </w:rPr>
        <w:t xml:space="preserve">1 березня </w:t>
      </w:r>
      <w:r w:rsidR="00063189" w:rsidRPr="00CA1FDD">
        <w:rPr>
          <w:bCs/>
          <w:sz w:val="28"/>
          <w:szCs w:val="28"/>
        </w:rPr>
        <w:t>2021 року</w:t>
      </w:r>
      <w:r w:rsidR="00063189">
        <w:rPr>
          <w:bCs/>
          <w:sz w:val="28"/>
          <w:szCs w:val="28"/>
        </w:rPr>
        <w:t>;</w:t>
      </w:r>
    </w:p>
    <w:p w14:paraId="7651C468" w14:textId="25A46214" w:rsidR="004F112B" w:rsidRPr="00362DAE" w:rsidRDefault="00362DAE" w:rsidP="00FE26B6">
      <w:pPr>
        <w:spacing w:before="120"/>
        <w:ind w:firstLine="709"/>
        <w:jc w:val="both"/>
        <w:rPr>
          <w:sz w:val="28"/>
          <w:szCs w:val="28"/>
        </w:rPr>
      </w:pPr>
      <w:r w:rsidRPr="00362DAE">
        <w:rPr>
          <w:bCs/>
          <w:sz w:val="28"/>
          <w:szCs w:val="28"/>
        </w:rPr>
        <w:t xml:space="preserve">7) акти голів місцевих державних адміністрацій діють до набрання чинності відповідними актами місцевого самоврядування, актами </w:t>
      </w:r>
      <w:r w:rsidRPr="007F133C">
        <w:rPr>
          <w:bCs/>
          <w:sz w:val="28"/>
          <w:szCs w:val="28"/>
        </w:rPr>
        <w:t>префектів, інших органів</w:t>
      </w:r>
      <w:r w:rsidRPr="00362DAE">
        <w:rPr>
          <w:bCs/>
          <w:sz w:val="28"/>
          <w:szCs w:val="28"/>
        </w:rPr>
        <w:t xml:space="preserve"> виконавчої влади, ухваленими відповідно до</w:t>
      </w:r>
      <w:r w:rsidR="008B4672">
        <w:rPr>
          <w:bCs/>
          <w:sz w:val="28"/>
          <w:szCs w:val="28"/>
        </w:rPr>
        <w:t xml:space="preserve"> Конституції та законів України</w:t>
      </w:r>
      <w:r w:rsidR="00F01448">
        <w:rPr>
          <w:bCs/>
          <w:sz w:val="28"/>
          <w:szCs w:val="28"/>
        </w:rPr>
        <w:t>"</w:t>
      </w:r>
      <w:r w:rsidR="008B4672">
        <w:rPr>
          <w:bCs/>
          <w:sz w:val="28"/>
          <w:szCs w:val="28"/>
        </w:rPr>
        <w:t>.</w:t>
      </w:r>
    </w:p>
    <w:p w14:paraId="2E89091C" w14:textId="77777777" w:rsidR="004F112B" w:rsidRPr="00897D57" w:rsidRDefault="004F112B" w:rsidP="00876CF1">
      <w:pPr>
        <w:ind w:firstLine="709"/>
        <w:jc w:val="both"/>
        <w:rPr>
          <w:sz w:val="28"/>
          <w:szCs w:val="28"/>
        </w:rPr>
      </w:pPr>
    </w:p>
    <w:p w14:paraId="64970E02" w14:textId="4FCE1B9D" w:rsidR="004F112B" w:rsidRPr="004F112B" w:rsidRDefault="009D17B7" w:rsidP="00897D57">
      <w:pPr>
        <w:tabs>
          <w:tab w:val="left" w:pos="7175"/>
        </w:tabs>
        <w:ind w:firstLine="709"/>
        <w:jc w:val="both"/>
        <w:rPr>
          <w:sz w:val="28"/>
          <w:szCs w:val="28"/>
        </w:rPr>
      </w:pPr>
      <w:r>
        <w:rPr>
          <w:sz w:val="28"/>
          <w:szCs w:val="28"/>
          <w:lang w:val="en-US"/>
        </w:rPr>
        <w:t>II</w:t>
      </w:r>
      <w:r w:rsidRPr="009D17B7">
        <w:rPr>
          <w:sz w:val="28"/>
          <w:szCs w:val="28"/>
          <w:lang w:val="ru-RU"/>
        </w:rPr>
        <w:t xml:space="preserve">. </w:t>
      </w:r>
      <w:r w:rsidRPr="00AF70AB">
        <w:rPr>
          <w:sz w:val="28"/>
          <w:szCs w:val="28"/>
        </w:rPr>
        <w:t>Цей Закон набирає чинності з дня його опублікування.</w:t>
      </w:r>
    </w:p>
    <w:p w14:paraId="12015E10" w14:textId="77777777" w:rsidR="004F112B" w:rsidRPr="004F112B" w:rsidRDefault="004F112B" w:rsidP="004F112B">
      <w:pPr>
        <w:jc w:val="both"/>
        <w:rPr>
          <w:sz w:val="28"/>
          <w:szCs w:val="28"/>
        </w:rPr>
      </w:pPr>
    </w:p>
    <w:p w14:paraId="23D6E396" w14:textId="77777777" w:rsidR="00BA2B29" w:rsidRPr="008B4672" w:rsidRDefault="00BA2B29" w:rsidP="00597D9B">
      <w:pPr>
        <w:jc w:val="center"/>
        <w:rPr>
          <w:b/>
          <w:sz w:val="28"/>
          <w:szCs w:val="28"/>
        </w:rPr>
      </w:pPr>
      <w:r w:rsidRPr="008B4672">
        <w:rPr>
          <w:b/>
          <w:sz w:val="28"/>
          <w:szCs w:val="28"/>
        </w:rPr>
        <w:t>Голова</w:t>
      </w:r>
    </w:p>
    <w:p w14:paraId="05E5C8A3" w14:textId="77777777" w:rsidR="00BA2B29" w:rsidRPr="008B4672" w:rsidRDefault="00BA2B29" w:rsidP="00597D9B">
      <w:pPr>
        <w:jc w:val="center"/>
        <w:rPr>
          <w:b/>
          <w:sz w:val="28"/>
          <w:szCs w:val="28"/>
        </w:rPr>
      </w:pPr>
      <w:r w:rsidRPr="008B4672">
        <w:rPr>
          <w:b/>
          <w:sz w:val="28"/>
          <w:szCs w:val="28"/>
        </w:rPr>
        <w:t>Верховної Ради України</w:t>
      </w:r>
    </w:p>
    <w:sectPr w:rsidR="00BA2B29" w:rsidRPr="008B4672" w:rsidSect="00D47FE3">
      <w:headerReference w:type="even" r:id="rId8"/>
      <w:headerReference w:type="default" r:id="rId9"/>
      <w:pgSz w:w="11906" w:h="16838" w:code="9"/>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28B16" w14:textId="77777777" w:rsidR="00E71364" w:rsidRDefault="00E71364">
      <w:r>
        <w:separator/>
      </w:r>
    </w:p>
  </w:endnote>
  <w:endnote w:type="continuationSeparator" w:id="0">
    <w:p w14:paraId="5A3C0663" w14:textId="77777777" w:rsidR="00E71364" w:rsidRDefault="00E7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80320" w14:textId="77777777" w:rsidR="00E71364" w:rsidRDefault="00E71364">
      <w:r>
        <w:separator/>
      </w:r>
    </w:p>
  </w:footnote>
  <w:footnote w:type="continuationSeparator" w:id="0">
    <w:p w14:paraId="599F68E7" w14:textId="77777777" w:rsidR="00E71364" w:rsidRDefault="00E71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B5424" w14:textId="77777777" w:rsidR="00BA2B29" w:rsidRDefault="00BA2B29" w:rsidP="00C32CF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227BB59" w14:textId="77777777" w:rsidR="00BA2B29" w:rsidRDefault="00BA2B2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14F6E" w14:textId="7E34BC0C" w:rsidR="00BA2B29" w:rsidRPr="002E0C21" w:rsidRDefault="00BA2B29" w:rsidP="00C32CFC">
    <w:pPr>
      <w:pStyle w:val="a4"/>
      <w:framePr w:wrap="around" w:vAnchor="text" w:hAnchor="margin" w:xAlign="center" w:y="1"/>
      <w:rPr>
        <w:rStyle w:val="a3"/>
        <w:sz w:val="28"/>
        <w:szCs w:val="28"/>
      </w:rPr>
    </w:pPr>
    <w:r w:rsidRPr="002E0C21">
      <w:rPr>
        <w:rStyle w:val="a3"/>
        <w:sz w:val="28"/>
        <w:szCs w:val="28"/>
      </w:rPr>
      <w:fldChar w:fldCharType="begin"/>
    </w:r>
    <w:r w:rsidRPr="002E0C21">
      <w:rPr>
        <w:rStyle w:val="a3"/>
        <w:sz w:val="28"/>
        <w:szCs w:val="28"/>
      </w:rPr>
      <w:instrText xml:space="preserve">PAGE  </w:instrText>
    </w:r>
    <w:r w:rsidRPr="002E0C21">
      <w:rPr>
        <w:rStyle w:val="a3"/>
        <w:sz w:val="28"/>
        <w:szCs w:val="28"/>
      </w:rPr>
      <w:fldChar w:fldCharType="separate"/>
    </w:r>
    <w:r w:rsidR="00906E47">
      <w:rPr>
        <w:rStyle w:val="a3"/>
        <w:noProof/>
        <w:sz w:val="28"/>
        <w:szCs w:val="28"/>
      </w:rPr>
      <w:t>3</w:t>
    </w:r>
    <w:r w:rsidRPr="002E0C21">
      <w:rPr>
        <w:rStyle w:val="a3"/>
        <w:sz w:val="28"/>
        <w:szCs w:val="28"/>
      </w:rPr>
      <w:fldChar w:fldCharType="end"/>
    </w:r>
  </w:p>
  <w:p w14:paraId="2FD0FDB6" w14:textId="77777777" w:rsidR="00BA2B29" w:rsidRDefault="00BA2B2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002F1"/>
    <w:multiLevelType w:val="hybridMultilevel"/>
    <w:tmpl w:val="3F8C3C5E"/>
    <w:lvl w:ilvl="0" w:tplc="32AC7C9E">
      <w:start w:val="1"/>
      <w:numFmt w:val="decimal"/>
      <w:lvlText w:val="%1)"/>
      <w:lvlJc w:val="left"/>
      <w:pPr>
        <w:ind w:left="6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66"/>
    <w:rsid w:val="000054B8"/>
    <w:rsid w:val="00015B97"/>
    <w:rsid w:val="000172BA"/>
    <w:rsid w:val="0002246B"/>
    <w:rsid w:val="00040486"/>
    <w:rsid w:val="000404CC"/>
    <w:rsid w:val="000423FA"/>
    <w:rsid w:val="00055B0D"/>
    <w:rsid w:val="000630B9"/>
    <w:rsid w:val="00063189"/>
    <w:rsid w:val="000723E8"/>
    <w:rsid w:val="00074DB2"/>
    <w:rsid w:val="00076784"/>
    <w:rsid w:val="00076BEE"/>
    <w:rsid w:val="0009185B"/>
    <w:rsid w:val="000B706F"/>
    <w:rsid w:val="000D56B9"/>
    <w:rsid w:val="000E1B00"/>
    <w:rsid w:val="000E3269"/>
    <w:rsid w:val="000E3278"/>
    <w:rsid w:val="001202EA"/>
    <w:rsid w:val="00123D48"/>
    <w:rsid w:val="001414FF"/>
    <w:rsid w:val="00157146"/>
    <w:rsid w:val="0017039B"/>
    <w:rsid w:val="00187E6C"/>
    <w:rsid w:val="0019033B"/>
    <w:rsid w:val="0019183F"/>
    <w:rsid w:val="001925AF"/>
    <w:rsid w:val="001959FA"/>
    <w:rsid w:val="001A66B5"/>
    <w:rsid w:val="001C32AC"/>
    <w:rsid w:val="001C78D4"/>
    <w:rsid w:val="001D762A"/>
    <w:rsid w:val="00206C30"/>
    <w:rsid w:val="00220885"/>
    <w:rsid w:val="00226A2A"/>
    <w:rsid w:val="00236604"/>
    <w:rsid w:val="00281501"/>
    <w:rsid w:val="00285AD8"/>
    <w:rsid w:val="002A0048"/>
    <w:rsid w:val="002B2700"/>
    <w:rsid w:val="002B3866"/>
    <w:rsid w:val="002C03A3"/>
    <w:rsid w:val="002C7D67"/>
    <w:rsid w:val="002D5E07"/>
    <w:rsid w:val="002E0C21"/>
    <w:rsid w:val="002F4868"/>
    <w:rsid w:val="00310C31"/>
    <w:rsid w:val="00312E8F"/>
    <w:rsid w:val="00323C24"/>
    <w:rsid w:val="003252F4"/>
    <w:rsid w:val="00326D43"/>
    <w:rsid w:val="00332A8E"/>
    <w:rsid w:val="00340FF4"/>
    <w:rsid w:val="003512F8"/>
    <w:rsid w:val="00353B5D"/>
    <w:rsid w:val="0035668E"/>
    <w:rsid w:val="00357D9F"/>
    <w:rsid w:val="0036061D"/>
    <w:rsid w:val="00362DAE"/>
    <w:rsid w:val="00366DC4"/>
    <w:rsid w:val="00377FD1"/>
    <w:rsid w:val="00383F24"/>
    <w:rsid w:val="003A54AF"/>
    <w:rsid w:val="003A5833"/>
    <w:rsid w:val="003C413B"/>
    <w:rsid w:val="003C467D"/>
    <w:rsid w:val="003D3DF1"/>
    <w:rsid w:val="003D726E"/>
    <w:rsid w:val="003E1482"/>
    <w:rsid w:val="003E325A"/>
    <w:rsid w:val="00400971"/>
    <w:rsid w:val="00417E89"/>
    <w:rsid w:val="00452381"/>
    <w:rsid w:val="00455138"/>
    <w:rsid w:val="00455ACB"/>
    <w:rsid w:val="00462DF4"/>
    <w:rsid w:val="004634C0"/>
    <w:rsid w:val="0046379A"/>
    <w:rsid w:val="0047170C"/>
    <w:rsid w:val="0049040D"/>
    <w:rsid w:val="00496006"/>
    <w:rsid w:val="00497C2C"/>
    <w:rsid w:val="004B30CE"/>
    <w:rsid w:val="004B4556"/>
    <w:rsid w:val="004B53AD"/>
    <w:rsid w:val="004D2F66"/>
    <w:rsid w:val="004F112B"/>
    <w:rsid w:val="00517B31"/>
    <w:rsid w:val="005445D2"/>
    <w:rsid w:val="005869CD"/>
    <w:rsid w:val="00595100"/>
    <w:rsid w:val="00597D9B"/>
    <w:rsid w:val="005B25DE"/>
    <w:rsid w:val="005C1EEC"/>
    <w:rsid w:val="005C389E"/>
    <w:rsid w:val="005D25D0"/>
    <w:rsid w:val="005D26AA"/>
    <w:rsid w:val="005D5D0A"/>
    <w:rsid w:val="005D6CAA"/>
    <w:rsid w:val="005E3F85"/>
    <w:rsid w:val="005E5FEE"/>
    <w:rsid w:val="0062444C"/>
    <w:rsid w:val="00627F1D"/>
    <w:rsid w:val="0064023D"/>
    <w:rsid w:val="0066069A"/>
    <w:rsid w:val="00673562"/>
    <w:rsid w:val="00674209"/>
    <w:rsid w:val="0067600F"/>
    <w:rsid w:val="006775FC"/>
    <w:rsid w:val="00677AC1"/>
    <w:rsid w:val="00680CF9"/>
    <w:rsid w:val="006824F8"/>
    <w:rsid w:val="006A2FA0"/>
    <w:rsid w:val="006B417A"/>
    <w:rsid w:val="006C4D46"/>
    <w:rsid w:val="006C6EEE"/>
    <w:rsid w:val="006D1DA5"/>
    <w:rsid w:val="006F2DCA"/>
    <w:rsid w:val="006F4852"/>
    <w:rsid w:val="0070019D"/>
    <w:rsid w:val="00704F98"/>
    <w:rsid w:val="00705B46"/>
    <w:rsid w:val="00722BC6"/>
    <w:rsid w:val="00723063"/>
    <w:rsid w:val="007248C7"/>
    <w:rsid w:val="00726FE2"/>
    <w:rsid w:val="007306B8"/>
    <w:rsid w:val="0074217F"/>
    <w:rsid w:val="00742CCA"/>
    <w:rsid w:val="0078512C"/>
    <w:rsid w:val="00786170"/>
    <w:rsid w:val="00796D45"/>
    <w:rsid w:val="007A0F6F"/>
    <w:rsid w:val="007C204E"/>
    <w:rsid w:val="007C70B5"/>
    <w:rsid w:val="007E14B1"/>
    <w:rsid w:val="007F133C"/>
    <w:rsid w:val="008022A7"/>
    <w:rsid w:val="008025BC"/>
    <w:rsid w:val="0084697D"/>
    <w:rsid w:val="00847A52"/>
    <w:rsid w:val="00853A3F"/>
    <w:rsid w:val="008645BA"/>
    <w:rsid w:val="00871F0E"/>
    <w:rsid w:val="00873F53"/>
    <w:rsid w:val="00876CF1"/>
    <w:rsid w:val="0088605A"/>
    <w:rsid w:val="00897D57"/>
    <w:rsid w:val="008A059B"/>
    <w:rsid w:val="008A0831"/>
    <w:rsid w:val="008A2DB7"/>
    <w:rsid w:val="008A4E89"/>
    <w:rsid w:val="008B4672"/>
    <w:rsid w:val="008C2514"/>
    <w:rsid w:val="008D2850"/>
    <w:rsid w:val="008E2D07"/>
    <w:rsid w:val="008E6047"/>
    <w:rsid w:val="008F642A"/>
    <w:rsid w:val="009024D1"/>
    <w:rsid w:val="00906E47"/>
    <w:rsid w:val="0091470F"/>
    <w:rsid w:val="00922DD8"/>
    <w:rsid w:val="00941563"/>
    <w:rsid w:val="00952F61"/>
    <w:rsid w:val="0098350E"/>
    <w:rsid w:val="0098716C"/>
    <w:rsid w:val="00990AB6"/>
    <w:rsid w:val="009928D1"/>
    <w:rsid w:val="009A7EB2"/>
    <w:rsid w:val="009C17BD"/>
    <w:rsid w:val="009C77A3"/>
    <w:rsid w:val="009D17B7"/>
    <w:rsid w:val="009D6961"/>
    <w:rsid w:val="009E7960"/>
    <w:rsid w:val="009F1D32"/>
    <w:rsid w:val="00A01F4B"/>
    <w:rsid w:val="00A44F9F"/>
    <w:rsid w:val="00A53546"/>
    <w:rsid w:val="00A559D0"/>
    <w:rsid w:val="00A67420"/>
    <w:rsid w:val="00A71A50"/>
    <w:rsid w:val="00A74D7E"/>
    <w:rsid w:val="00A92BCE"/>
    <w:rsid w:val="00A945D7"/>
    <w:rsid w:val="00AB6746"/>
    <w:rsid w:val="00AB75F1"/>
    <w:rsid w:val="00AC5704"/>
    <w:rsid w:val="00AD2F5F"/>
    <w:rsid w:val="00AD36B0"/>
    <w:rsid w:val="00B177AE"/>
    <w:rsid w:val="00B208DC"/>
    <w:rsid w:val="00B20D7B"/>
    <w:rsid w:val="00B27F65"/>
    <w:rsid w:val="00B3065B"/>
    <w:rsid w:val="00B364E3"/>
    <w:rsid w:val="00B415EB"/>
    <w:rsid w:val="00B61EA0"/>
    <w:rsid w:val="00B654D2"/>
    <w:rsid w:val="00B67D9A"/>
    <w:rsid w:val="00B76318"/>
    <w:rsid w:val="00B80A7C"/>
    <w:rsid w:val="00B80E60"/>
    <w:rsid w:val="00BA2B29"/>
    <w:rsid w:val="00BB3EC2"/>
    <w:rsid w:val="00BB6145"/>
    <w:rsid w:val="00BC1E0A"/>
    <w:rsid w:val="00BD3D77"/>
    <w:rsid w:val="00BE0752"/>
    <w:rsid w:val="00BE45CB"/>
    <w:rsid w:val="00BF45CC"/>
    <w:rsid w:val="00C15833"/>
    <w:rsid w:val="00C165F7"/>
    <w:rsid w:val="00C217F5"/>
    <w:rsid w:val="00C24044"/>
    <w:rsid w:val="00C32CFC"/>
    <w:rsid w:val="00C432E0"/>
    <w:rsid w:val="00C47912"/>
    <w:rsid w:val="00C85B18"/>
    <w:rsid w:val="00C87EEF"/>
    <w:rsid w:val="00C91CF7"/>
    <w:rsid w:val="00C968BA"/>
    <w:rsid w:val="00CA1FDD"/>
    <w:rsid w:val="00CA22BF"/>
    <w:rsid w:val="00CC60DA"/>
    <w:rsid w:val="00CE32EB"/>
    <w:rsid w:val="00CE3CCA"/>
    <w:rsid w:val="00CF4EBF"/>
    <w:rsid w:val="00D02E29"/>
    <w:rsid w:val="00D47FE3"/>
    <w:rsid w:val="00D603C2"/>
    <w:rsid w:val="00D634BF"/>
    <w:rsid w:val="00D705FD"/>
    <w:rsid w:val="00DA480F"/>
    <w:rsid w:val="00DC4A22"/>
    <w:rsid w:val="00DD3DC7"/>
    <w:rsid w:val="00DD6193"/>
    <w:rsid w:val="00DE18A9"/>
    <w:rsid w:val="00DE367C"/>
    <w:rsid w:val="00DE4217"/>
    <w:rsid w:val="00E06BFA"/>
    <w:rsid w:val="00E310A9"/>
    <w:rsid w:val="00E37B04"/>
    <w:rsid w:val="00E42DC6"/>
    <w:rsid w:val="00E56740"/>
    <w:rsid w:val="00E66B11"/>
    <w:rsid w:val="00E70CB4"/>
    <w:rsid w:val="00E71364"/>
    <w:rsid w:val="00E75386"/>
    <w:rsid w:val="00E86511"/>
    <w:rsid w:val="00E900F3"/>
    <w:rsid w:val="00E92BDC"/>
    <w:rsid w:val="00EA135A"/>
    <w:rsid w:val="00EB2A3F"/>
    <w:rsid w:val="00EE3117"/>
    <w:rsid w:val="00EE5070"/>
    <w:rsid w:val="00EF24E9"/>
    <w:rsid w:val="00F01448"/>
    <w:rsid w:val="00F057DB"/>
    <w:rsid w:val="00F106C6"/>
    <w:rsid w:val="00F116A4"/>
    <w:rsid w:val="00F23BC4"/>
    <w:rsid w:val="00F25793"/>
    <w:rsid w:val="00F33F05"/>
    <w:rsid w:val="00F4620D"/>
    <w:rsid w:val="00F55EAF"/>
    <w:rsid w:val="00F8260F"/>
    <w:rsid w:val="00F94224"/>
    <w:rsid w:val="00FA2C84"/>
    <w:rsid w:val="00FB3A60"/>
    <w:rsid w:val="00FB5277"/>
    <w:rsid w:val="00FB70FB"/>
    <w:rsid w:val="00FB74A0"/>
    <w:rsid w:val="00FC0172"/>
    <w:rsid w:val="00FD448B"/>
    <w:rsid w:val="00FD51CF"/>
    <w:rsid w:val="00FE0114"/>
    <w:rsid w:val="00FE26B6"/>
    <w:rsid w:val="00FF0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AD565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4A0"/>
    <w:pPr>
      <w:spacing w:after="0" w:line="240" w:lineRule="auto"/>
    </w:pPr>
    <w:rPr>
      <w:sz w:val="24"/>
      <w:szCs w:val="24"/>
      <w:lang w:val="uk-UA"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055B0D"/>
    <w:pPr>
      <w:spacing w:before="100" w:beforeAutospacing="1" w:after="100" w:afterAutospacing="1"/>
    </w:pPr>
    <w:rPr>
      <w:lang w:eastAsia="uk-UA"/>
    </w:rPr>
  </w:style>
  <w:style w:type="character" w:customStyle="1" w:styleId="rvts9">
    <w:name w:val="rvts9"/>
    <w:uiPriority w:val="99"/>
    <w:rsid w:val="00055B0D"/>
  </w:style>
  <w:style w:type="paragraph" w:customStyle="1" w:styleId="Style3">
    <w:name w:val="Style3"/>
    <w:basedOn w:val="a"/>
    <w:uiPriority w:val="99"/>
    <w:rsid w:val="00455ACB"/>
    <w:pPr>
      <w:widowControl w:val="0"/>
      <w:autoSpaceDE w:val="0"/>
      <w:autoSpaceDN w:val="0"/>
      <w:adjustRightInd w:val="0"/>
      <w:spacing w:line="324" w:lineRule="exact"/>
      <w:ind w:firstLine="1553"/>
    </w:pPr>
    <w:rPr>
      <w:lang w:eastAsia="uk-UA"/>
    </w:rPr>
  </w:style>
  <w:style w:type="paragraph" w:customStyle="1" w:styleId="Style6">
    <w:name w:val="Style6"/>
    <w:basedOn w:val="a"/>
    <w:uiPriority w:val="99"/>
    <w:rsid w:val="00455ACB"/>
    <w:pPr>
      <w:widowControl w:val="0"/>
      <w:autoSpaceDE w:val="0"/>
      <w:autoSpaceDN w:val="0"/>
      <w:adjustRightInd w:val="0"/>
      <w:spacing w:line="317" w:lineRule="exact"/>
      <w:jc w:val="both"/>
    </w:pPr>
    <w:rPr>
      <w:lang w:eastAsia="uk-UA"/>
    </w:rPr>
  </w:style>
  <w:style w:type="character" w:styleId="a3">
    <w:name w:val="page number"/>
    <w:basedOn w:val="a0"/>
    <w:uiPriority w:val="99"/>
    <w:rsid w:val="00455ACB"/>
    <w:rPr>
      <w:rFonts w:ascii="Times New Roman" w:hAnsi="Times New Roman" w:cs="Times New Roman"/>
    </w:rPr>
  </w:style>
  <w:style w:type="character" w:customStyle="1" w:styleId="st42">
    <w:name w:val="st42"/>
    <w:uiPriority w:val="99"/>
    <w:rsid w:val="00455ACB"/>
    <w:rPr>
      <w:rFonts w:ascii="Times New Roman" w:hAnsi="Times New Roman"/>
      <w:color w:val="000000"/>
    </w:rPr>
  </w:style>
  <w:style w:type="paragraph" w:customStyle="1" w:styleId="st2">
    <w:name w:val="st2"/>
    <w:uiPriority w:val="99"/>
    <w:rsid w:val="00796D45"/>
    <w:pPr>
      <w:autoSpaceDE w:val="0"/>
      <w:autoSpaceDN w:val="0"/>
      <w:adjustRightInd w:val="0"/>
      <w:spacing w:after="120" w:line="240" w:lineRule="auto"/>
      <w:ind w:firstLine="360"/>
      <w:jc w:val="both"/>
    </w:pPr>
    <w:rPr>
      <w:rFonts w:ascii="Courier New" w:hAnsi="Courier New"/>
      <w:sz w:val="24"/>
      <w:szCs w:val="24"/>
    </w:rPr>
  </w:style>
  <w:style w:type="paragraph" w:styleId="a4">
    <w:name w:val="header"/>
    <w:basedOn w:val="a"/>
    <w:link w:val="a5"/>
    <w:uiPriority w:val="99"/>
    <w:rsid w:val="00796D45"/>
    <w:pPr>
      <w:tabs>
        <w:tab w:val="center" w:pos="4677"/>
        <w:tab w:val="right" w:pos="9355"/>
      </w:tabs>
    </w:pPr>
  </w:style>
  <w:style w:type="paragraph" w:styleId="a6">
    <w:name w:val="footer"/>
    <w:basedOn w:val="a"/>
    <w:link w:val="a7"/>
    <w:uiPriority w:val="99"/>
    <w:rsid w:val="002E0C21"/>
    <w:pPr>
      <w:tabs>
        <w:tab w:val="center" w:pos="4819"/>
        <w:tab w:val="right" w:pos="9639"/>
      </w:tabs>
    </w:pPr>
  </w:style>
  <w:style w:type="character" w:customStyle="1" w:styleId="a5">
    <w:name w:val="Верхній колонтитул Знак"/>
    <w:link w:val="a4"/>
    <w:uiPriority w:val="99"/>
    <w:semiHidden/>
    <w:locked/>
    <w:rsid w:val="006B417A"/>
    <w:rPr>
      <w:sz w:val="24"/>
      <w:lang w:val="uk-UA" w:eastAsia="en-GB"/>
    </w:rPr>
  </w:style>
  <w:style w:type="character" w:customStyle="1" w:styleId="a7">
    <w:name w:val="Нижній колонтитул Знак"/>
    <w:basedOn w:val="a0"/>
    <w:link w:val="a6"/>
    <w:uiPriority w:val="99"/>
    <w:locked/>
    <w:rsid w:val="002E0C21"/>
    <w:rPr>
      <w:rFonts w:cs="Times New Roman"/>
      <w:sz w:val="24"/>
      <w:szCs w:val="24"/>
      <w:lang w:val="x-none" w:eastAsia="en-GB"/>
    </w:rPr>
  </w:style>
  <w:style w:type="character" w:customStyle="1" w:styleId="rvts15">
    <w:name w:val="rvts15"/>
    <w:basedOn w:val="a0"/>
    <w:rsid w:val="005E5FEE"/>
    <w:rPr>
      <w:rFonts w:cs="Times New Roman"/>
    </w:rPr>
  </w:style>
  <w:style w:type="paragraph" w:styleId="a8">
    <w:name w:val="Balloon Text"/>
    <w:basedOn w:val="a"/>
    <w:link w:val="a9"/>
    <w:uiPriority w:val="99"/>
    <w:semiHidden/>
    <w:unhideWhenUsed/>
    <w:rsid w:val="00941563"/>
    <w:rPr>
      <w:rFonts w:ascii="Segoe UI" w:hAnsi="Segoe UI" w:cs="Segoe UI"/>
      <w:sz w:val="18"/>
      <w:szCs w:val="18"/>
    </w:rPr>
  </w:style>
  <w:style w:type="character" w:customStyle="1" w:styleId="a9">
    <w:name w:val="Текст у виносці Знак"/>
    <w:basedOn w:val="a0"/>
    <w:link w:val="a8"/>
    <w:uiPriority w:val="99"/>
    <w:semiHidden/>
    <w:rsid w:val="00941563"/>
    <w:rPr>
      <w:rFonts w:ascii="Segoe UI" w:hAnsi="Segoe UI" w:cs="Segoe UI"/>
      <w:sz w:val="18"/>
      <w:szCs w:val="18"/>
      <w:lang w:val="uk-U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BE41D-2F6D-48B0-A3CA-DD6AFEA2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9476</Words>
  <Characters>5402</Characters>
  <Application>Microsoft Office Word</Application>
  <DocSecurity>0</DocSecurity>
  <Lines>45</Lines>
  <Paragraphs>29</Paragraphs>
  <ScaleCrop>false</ScaleCrop>
  <Company/>
  <LinksUpToDate>false</LinksUpToDate>
  <CharactersWithSpaces>14849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2019-12-13T15:28:00Z</dcterms:created>
  <dcterms:modified xsi:type="dcterms:W3CDTF">2019-12-13T15:28:00Z</dcterms:modified>
</cp:coreProperties>
</file>